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77777777" w:rsidR="00F1245D" w:rsidRPr="004510FE" w:rsidRDefault="002A6DE1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249037" wp14:editId="78BD5AEE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8F92E" w14:textId="77777777"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85C23A9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1D11551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F2490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" stroked="f">
                <v:path arrowok="t"/>
                <v:textbox>
                  <w:txbxContent>
                    <w:p w14:paraId="2858F92E" w14:textId="77777777"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85C23A9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1D11551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7CC7F527" w14:textId="20B7B1AC" w:rsidR="00682B04" w:rsidRPr="004510FE" w:rsidRDefault="0073340E" w:rsidP="00F1245D">
      <w:pPr>
        <w:pStyle w:val="BodyText2"/>
        <w:rPr>
          <w:sz w:val="72"/>
        </w:rPr>
      </w:pPr>
      <w:r>
        <w:rPr>
          <w:sz w:val="72"/>
        </w:rPr>
        <w:t>BUSINESS LAW &amp; ETHICS</w:t>
      </w:r>
    </w:p>
    <w:p w14:paraId="1E14D926" w14:textId="54AF9741" w:rsidR="00F1245D" w:rsidRPr="004510FE" w:rsidRDefault="00F1245D" w:rsidP="00F1245D">
      <w:pPr>
        <w:pStyle w:val="BodyText2"/>
      </w:pPr>
      <w:r w:rsidRPr="004510FE">
        <w:t>(</w:t>
      </w:r>
      <w:r w:rsidR="0073340E">
        <w:t>265</w:t>
      </w:r>
      <w:r w:rsidRPr="004510FE">
        <w:t>)</w:t>
      </w:r>
    </w:p>
    <w:p w14:paraId="20DB4393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16BC1DCB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9CFC1D9" w14:textId="06CEE82D" w:rsidR="00F1245D" w:rsidRPr="004510FE" w:rsidRDefault="006579E7" w:rsidP="006579E7">
      <w:pPr>
        <w:pStyle w:val="BodyText2"/>
        <w:tabs>
          <w:tab w:val="left" w:pos="8835"/>
        </w:tabs>
        <w:jc w:val="left"/>
        <w:rPr>
          <w:b w:val="0"/>
          <w:sz w:val="22"/>
        </w:rPr>
      </w:pPr>
      <w:r>
        <w:rPr>
          <w:b w:val="0"/>
          <w:sz w:val="22"/>
        </w:rPr>
        <w:tab/>
      </w:r>
      <w:r>
        <w:rPr>
          <w:b w:val="0"/>
          <w:sz w:val="22"/>
        </w:rPr>
        <w:tab/>
      </w:r>
    </w:p>
    <w:p w14:paraId="424C7826" w14:textId="05E77483" w:rsidR="00F1245D" w:rsidRPr="000E3375" w:rsidRDefault="0073340E" w:rsidP="00F1245D">
      <w:pPr>
        <w:pStyle w:val="BodyText2"/>
        <w:rPr>
          <w:color w:val="C00000"/>
          <w:sz w:val="52"/>
        </w:rPr>
      </w:pPr>
      <w:r w:rsidRPr="000E3375">
        <w:rPr>
          <w:color w:val="C00000"/>
          <w:sz w:val="52"/>
        </w:rPr>
        <w:t>REGIONAL</w:t>
      </w:r>
      <w:r w:rsidR="00682B04" w:rsidRPr="000E3375">
        <w:rPr>
          <w:color w:val="C00000"/>
          <w:sz w:val="52"/>
        </w:rPr>
        <w:t xml:space="preserve"> </w:t>
      </w:r>
      <w:r w:rsidR="00F1245D" w:rsidRPr="000E3375">
        <w:rPr>
          <w:color w:val="C00000"/>
          <w:sz w:val="52"/>
        </w:rPr>
        <w:t xml:space="preserve">– </w:t>
      </w:r>
      <w:r w:rsidR="003A76A3" w:rsidRPr="000E3375">
        <w:rPr>
          <w:color w:val="C00000"/>
          <w:sz w:val="52"/>
        </w:rPr>
        <w:t>20</w:t>
      </w:r>
      <w:r w:rsidR="00301619" w:rsidRPr="000E3375">
        <w:rPr>
          <w:color w:val="C00000"/>
          <w:sz w:val="52"/>
        </w:rPr>
        <w:t>20</w:t>
      </w:r>
    </w:p>
    <w:p w14:paraId="0AAA2D3D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3D96320F" w14:textId="77777777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 &amp; Short Answer Section:</w:t>
      </w:r>
    </w:p>
    <w:p w14:paraId="460B4C6E" w14:textId="77777777" w:rsidR="00F55ED1" w:rsidRPr="004510FE" w:rsidRDefault="00F55ED1" w:rsidP="00F1245D">
      <w:pPr>
        <w:jc w:val="both"/>
        <w:rPr>
          <w:b/>
          <w:sz w:val="24"/>
        </w:rPr>
      </w:pPr>
    </w:p>
    <w:p w14:paraId="3A7FEFC7" w14:textId="7D5EFEF2" w:rsidR="001C4797" w:rsidRPr="004510FE" w:rsidRDefault="007F240A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True/False (2</w:t>
      </w:r>
      <w:r w:rsidR="00DE0B2B" w:rsidRPr="004510FE">
        <w:rPr>
          <w:sz w:val="22"/>
          <w:szCs w:val="22"/>
        </w:rPr>
        <w:t>0</w:t>
      </w:r>
      <w:r w:rsidR="00D371AC" w:rsidRPr="004510FE">
        <w:rPr>
          <w:sz w:val="22"/>
          <w:szCs w:val="22"/>
        </w:rPr>
        <w:t xml:space="preserve"> @ </w:t>
      </w:r>
      <w:r w:rsidR="00DE0B2B" w:rsidRPr="004510FE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4</w:t>
      </w:r>
      <w:r w:rsidR="00D371AC" w:rsidRPr="004510FE">
        <w:rPr>
          <w:sz w:val="22"/>
          <w:szCs w:val="22"/>
        </w:rPr>
        <w:t>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591E7AA3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015394C9" w14:textId="7F1A6F21" w:rsidR="001C4797" w:rsidRPr="004510FE" w:rsidRDefault="007F240A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Multiple Choice</w:t>
      </w:r>
      <w:r w:rsidR="00940BED" w:rsidRPr="004510FE">
        <w:rPr>
          <w:sz w:val="22"/>
          <w:szCs w:val="22"/>
        </w:rPr>
        <w:t xml:space="preserve"> (</w:t>
      </w:r>
      <w:r>
        <w:rPr>
          <w:sz w:val="22"/>
          <w:szCs w:val="22"/>
        </w:rPr>
        <w:t>30</w:t>
      </w:r>
      <w:r w:rsidR="00940BED" w:rsidRPr="004510FE">
        <w:rPr>
          <w:sz w:val="22"/>
          <w:szCs w:val="22"/>
        </w:rPr>
        <w:t xml:space="preserve"> @ 2</w:t>
      </w:r>
      <w:r w:rsidR="00B07639" w:rsidRPr="004510FE">
        <w:rPr>
          <w:sz w:val="22"/>
          <w:szCs w:val="22"/>
        </w:rPr>
        <w:t xml:space="preserve"> points each)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60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7E7FA720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7D5A4954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BC1833" w14:textId="7826AF86" w:rsidR="001C4797" w:rsidRPr="007F240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7F240A">
        <w:rPr>
          <w:b/>
          <w:sz w:val="24"/>
          <w:szCs w:val="22"/>
        </w:rPr>
        <w:t>TOTAL POINTS</w:t>
      </w:r>
      <w:r w:rsidR="00246A9F" w:rsidRPr="007F240A">
        <w:rPr>
          <w:b/>
          <w:sz w:val="24"/>
          <w:szCs w:val="22"/>
        </w:rPr>
        <w:tab/>
      </w:r>
      <w:r w:rsidR="00246A9F" w:rsidRPr="007F240A">
        <w:rPr>
          <w:b/>
          <w:sz w:val="24"/>
          <w:szCs w:val="22"/>
        </w:rPr>
        <w:tab/>
        <w:t xml:space="preserve"> (</w:t>
      </w:r>
      <w:r w:rsidR="00330557" w:rsidRPr="007F240A">
        <w:rPr>
          <w:b/>
          <w:sz w:val="24"/>
          <w:szCs w:val="22"/>
        </w:rPr>
        <w:t>1</w:t>
      </w:r>
      <w:r w:rsidR="007F240A" w:rsidRPr="007F240A">
        <w:rPr>
          <w:b/>
          <w:sz w:val="24"/>
          <w:szCs w:val="22"/>
        </w:rPr>
        <w:t>00</w:t>
      </w:r>
      <w:r w:rsidR="00B07639" w:rsidRPr="007F240A">
        <w:rPr>
          <w:b/>
          <w:sz w:val="24"/>
          <w:szCs w:val="22"/>
        </w:rPr>
        <w:t xml:space="preserve"> points</w:t>
      </w:r>
      <w:r w:rsidR="001C4797" w:rsidRPr="007F240A">
        <w:rPr>
          <w:b/>
          <w:sz w:val="24"/>
          <w:szCs w:val="22"/>
        </w:rPr>
        <w:t>)</w:t>
      </w:r>
    </w:p>
    <w:p w14:paraId="49F91998" w14:textId="77777777" w:rsidR="00F1245D" w:rsidRPr="004510FE" w:rsidRDefault="00F1245D" w:rsidP="00F1245D">
      <w:pPr>
        <w:jc w:val="both"/>
        <w:rPr>
          <w:sz w:val="18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708FF5B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3564B35"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" fillcolor="#d8d8d8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329559E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3C65FD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C57CC50" w14:textId="54B711D3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No previous BPA tests and/or sample tests or facsimile (handwritten, photocopied, or keyed) are allowed in the testing area.</w:t>
      </w:r>
    </w:p>
    <w:p w14:paraId="7F461A0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289945B8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1B146F00" w14:textId="7801E303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301619">
        <w:rPr>
          <w:sz w:val="22"/>
          <w:szCs w:val="19"/>
        </w:rPr>
        <w:t>ninety (</w:t>
      </w:r>
      <w:r w:rsidR="006579E7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301619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79F31918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7E1697D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1721D64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2615E3CD" w14:textId="0C28CB36" w:rsidR="007F240A" w:rsidRDefault="007F240A">
      <w:r>
        <w:rPr>
          <w:b/>
          <w:bCs/>
        </w:rPr>
        <w:br w:type="page"/>
      </w:r>
    </w:p>
    <w:p w14:paraId="14089809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30D0F289" w14:textId="77777777" w:rsidR="00CC0E64" w:rsidRPr="00793C58" w:rsidRDefault="00CC0E64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32"/>
          <w:szCs w:val="22"/>
        </w:rPr>
      </w:pPr>
      <w:r w:rsidRPr="00793C58">
        <w:rPr>
          <w:rFonts w:ascii="Times New Roman" w:hAnsi="Times New Roman"/>
          <w:color w:val="auto"/>
          <w:sz w:val="32"/>
          <w:szCs w:val="22"/>
        </w:rPr>
        <w:t>General Instructions</w:t>
      </w:r>
    </w:p>
    <w:p w14:paraId="5AF53B0C" w14:textId="77777777" w:rsidR="00CC0E64" w:rsidRPr="004510FE" w:rsidRDefault="00CC0E64" w:rsidP="001962B9">
      <w:pPr>
        <w:rPr>
          <w:sz w:val="22"/>
          <w:szCs w:val="22"/>
        </w:rPr>
      </w:pPr>
    </w:p>
    <w:p w14:paraId="46DF785D" w14:textId="67CC7DF7" w:rsidR="00793C58" w:rsidRPr="00793C58" w:rsidRDefault="00793C58" w:rsidP="006757EC">
      <w:pPr>
        <w:pStyle w:val="NormalWeb"/>
        <w:numPr>
          <w:ilvl w:val="0"/>
          <w:numId w:val="2"/>
        </w:numPr>
        <w:spacing w:before="0" w:beforeAutospacing="0" w:after="240" w:afterAutospacing="0"/>
        <w:ind w:left="274" w:hanging="274"/>
        <w:rPr>
          <w:i/>
          <w:color w:val="000000"/>
          <w:szCs w:val="27"/>
        </w:rPr>
      </w:pPr>
      <w:r w:rsidRPr="00793C58">
        <w:rPr>
          <w:color w:val="000000"/>
          <w:szCs w:val="27"/>
        </w:rPr>
        <w:t xml:space="preserve">Answer the objective questions using the Scantron scoring sheet provided. </w:t>
      </w:r>
      <w:r w:rsidRPr="00793C58">
        <w:rPr>
          <w:color w:val="000000"/>
          <w:szCs w:val="27"/>
        </w:rPr>
        <w:br/>
      </w:r>
      <w:r w:rsidRPr="00793C58">
        <w:rPr>
          <w:i/>
          <w:color w:val="000000"/>
          <w:szCs w:val="27"/>
        </w:rPr>
        <w:t>(OR electronically if available)</w:t>
      </w:r>
    </w:p>
    <w:p w14:paraId="2206669D" w14:textId="0FA65503" w:rsidR="00793C58" w:rsidRPr="00793C58" w:rsidRDefault="00793C58" w:rsidP="006757EC">
      <w:pPr>
        <w:pStyle w:val="NormalWeb"/>
        <w:numPr>
          <w:ilvl w:val="0"/>
          <w:numId w:val="2"/>
        </w:numPr>
        <w:spacing w:after="240" w:afterAutospacing="0"/>
        <w:ind w:left="270" w:hanging="270"/>
        <w:rPr>
          <w:color w:val="000000"/>
          <w:szCs w:val="27"/>
        </w:rPr>
      </w:pPr>
      <w:r w:rsidRPr="00793C58">
        <w:rPr>
          <w:color w:val="000000"/>
          <w:szCs w:val="27"/>
        </w:rPr>
        <w:t>Your name or initials should NOT appear on any work you sub</w:t>
      </w:r>
      <w:r>
        <w:rPr>
          <w:color w:val="000000"/>
          <w:szCs w:val="27"/>
        </w:rPr>
        <w:t>mit. Use your contestant number.</w:t>
      </w:r>
    </w:p>
    <w:p w14:paraId="15A5BF30" w14:textId="5037AB40" w:rsidR="00793C58" w:rsidRPr="00793C58" w:rsidRDefault="00793C58" w:rsidP="006757EC">
      <w:pPr>
        <w:pStyle w:val="NormalWeb"/>
        <w:numPr>
          <w:ilvl w:val="0"/>
          <w:numId w:val="2"/>
        </w:numPr>
        <w:spacing w:after="240" w:afterAutospacing="0"/>
        <w:ind w:left="270" w:hanging="270"/>
        <w:rPr>
          <w:color w:val="000000"/>
          <w:szCs w:val="27"/>
        </w:rPr>
      </w:pPr>
      <w:r w:rsidRPr="00793C58">
        <w:rPr>
          <w:color w:val="000000"/>
          <w:szCs w:val="27"/>
        </w:rPr>
        <w:t>If you complete the event before the end of the time allotted, notify the proctor. Time could be considered a factor in determining a winner when there is a tie score.</w:t>
      </w:r>
    </w:p>
    <w:p w14:paraId="3D735EBA" w14:textId="77777777" w:rsidR="00793C58" w:rsidRDefault="00793C58">
      <w:pPr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br w:type="page"/>
      </w:r>
    </w:p>
    <w:p w14:paraId="48E1B8BA" w14:textId="7CFC9C8F" w:rsidR="00793C58" w:rsidRPr="000E3375" w:rsidRDefault="000E3375" w:rsidP="0017475D">
      <w:pPr>
        <w:pStyle w:val="NormalWeb"/>
        <w:spacing w:before="0" w:beforeAutospacing="0" w:after="0" w:afterAutospacing="0"/>
        <w:rPr>
          <w:b/>
          <w:color w:val="000000"/>
          <w:szCs w:val="27"/>
        </w:rPr>
      </w:pPr>
      <w:r w:rsidRPr="000E3375">
        <w:rPr>
          <w:b/>
          <w:color w:val="000000"/>
          <w:szCs w:val="27"/>
        </w:rPr>
        <w:lastRenderedPageBreak/>
        <w:t xml:space="preserve">PART 1 </w:t>
      </w:r>
      <w:r w:rsidR="00793C58" w:rsidRPr="000E3375">
        <w:rPr>
          <w:b/>
          <w:color w:val="000000"/>
          <w:szCs w:val="27"/>
        </w:rPr>
        <w:t>– True/False</w:t>
      </w:r>
    </w:p>
    <w:p w14:paraId="188FF925" w14:textId="65ADA70E" w:rsidR="00793C58" w:rsidRPr="000E3375" w:rsidRDefault="0017475D" w:rsidP="0017475D">
      <w:pPr>
        <w:rPr>
          <w:color w:val="000000"/>
          <w:sz w:val="24"/>
          <w:szCs w:val="27"/>
        </w:rPr>
      </w:pPr>
      <w:r w:rsidRPr="000E3375">
        <w:rPr>
          <w:bCs/>
          <w:i/>
          <w:spacing w:val="-1"/>
          <w:sz w:val="24"/>
          <w:szCs w:val="24"/>
        </w:rPr>
        <w:t>M</w:t>
      </w:r>
      <w:r w:rsidRPr="000E3375">
        <w:rPr>
          <w:bCs/>
          <w:i/>
          <w:sz w:val="24"/>
          <w:szCs w:val="24"/>
        </w:rPr>
        <w:t>a</w:t>
      </w:r>
      <w:r w:rsidRPr="000E3375">
        <w:rPr>
          <w:bCs/>
          <w:i/>
          <w:spacing w:val="-1"/>
          <w:sz w:val="24"/>
          <w:szCs w:val="24"/>
        </w:rPr>
        <w:t>r</w:t>
      </w:r>
      <w:r w:rsidRPr="000E3375">
        <w:rPr>
          <w:bCs/>
          <w:i/>
          <w:sz w:val="24"/>
          <w:szCs w:val="24"/>
        </w:rPr>
        <w:t>k</w:t>
      </w:r>
      <w:r w:rsidRPr="000E3375">
        <w:rPr>
          <w:bCs/>
          <w:i/>
          <w:spacing w:val="1"/>
          <w:sz w:val="24"/>
          <w:szCs w:val="24"/>
        </w:rPr>
        <w:t xml:space="preserve"> “</w:t>
      </w:r>
      <w:r w:rsidRPr="000E3375">
        <w:rPr>
          <w:b/>
          <w:bCs/>
          <w:i/>
          <w:sz w:val="24"/>
          <w:szCs w:val="24"/>
        </w:rPr>
        <w:t>A</w:t>
      </w:r>
      <w:r w:rsidRPr="000E3375">
        <w:rPr>
          <w:bCs/>
          <w:i/>
          <w:sz w:val="24"/>
          <w:szCs w:val="24"/>
        </w:rPr>
        <w:t>” if</w:t>
      </w:r>
      <w:r w:rsidRPr="000E3375">
        <w:rPr>
          <w:bCs/>
          <w:i/>
          <w:spacing w:val="2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>the</w:t>
      </w:r>
      <w:r w:rsidRPr="000E3375">
        <w:rPr>
          <w:bCs/>
          <w:i/>
          <w:spacing w:val="-1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>sta</w:t>
      </w:r>
      <w:r w:rsidRPr="000E3375">
        <w:rPr>
          <w:bCs/>
          <w:i/>
          <w:spacing w:val="-1"/>
          <w:sz w:val="24"/>
          <w:szCs w:val="24"/>
        </w:rPr>
        <w:t>t</w:t>
      </w:r>
      <w:r w:rsidRPr="000E3375">
        <w:rPr>
          <w:bCs/>
          <w:i/>
          <w:spacing w:val="1"/>
          <w:sz w:val="24"/>
          <w:szCs w:val="24"/>
        </w:rPr>
        <w:t>e</w:t>
      </w:r>
      <w:r w:rsidRPr="000E3375">
        <w:rPr>
          <w:bCs/>
          <w:i/>
          <w:spacing w:val="-1"/>
          <w:sz w:val="24"/>
          <w:szCs w:val="24"/>
        </w:rPr>
        <w:t>me</w:t>
      </w:r>
      <w:r w:rsidRPr="000E3375">
        <w:rPr>
          <w:bCs/>
          <w:i/>
          <w:spacing w:val="1"/>
          <w:sz w:val="24"/>
          <w:szCs w:val="24"/>
        </w:rPr>
        <w:t>n</w:t>
      </w:r>
      <w:r w:rsidRPr="000E3375">
        <w:rPr>
          <w:bCs/>
          <w:i/>
          <w:sz w:val="24"/>
          <w:szCs w:val="24"/>
        </w:rPr>
        <w:t>t is</w:t>
      </w:r>
      <w:r w:rsidRPr="000E3375">
        <w:rPr>
          <w:bCs/>
          <w:i/>
          <w:spacing w:val="1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 xml:space="preserve">TRUE. </w:t>
      </w:r>
      <w:r w:rsidRPr="000E3375">
        <w:rPr>
          <w:bCs/>
          <w:i/>
          <w:spacing w:val="-1"/>
          <w:sz w:val="24"/>
          <w:szCs w:val="24"/>
        </w:rPr>
        <w:t>M</w:t>
      </w:r>
      <w:r w:rsidRPr="000E3375">
        <w:rPr>
          <w:bCs/>
          <w:i/>
          <w:spacing w:val="2"/>
          <w:sz w:val="24"/>
          <w:szCs w:val="24"/>
        </w:rPr>
        <w:t>a</w:t>
      </w:r>
      <w:r w:rsidRPr="000E3375">
        <w:rPr>
          <w:bCs/>
          <w:i/>
          <w:spacing w:val="-1"/>
          <w:sz w:val="24"/>
          <w:szCs w:val="24"/>
        </w:rPr>
        <w:t>r</w:t>
      </w:r>
      <w:r w:rsidRPr="000E3375">
        <w:rPr>
          <w:bCs/>
          <w:i/>
          <w:sz w:val="24"/>
          <w:szCs w:val="24"/>
        </w:rPr>
        <w:t>k</w:t>
      </w:r>
      <w:r w:rsidRPr="000E3375">
        <w:rPr>
          <w:bCs/>
          <w:i/>
          <w:spacing w:val="1"/>
          <w:sz w:val="24"/>
          <w:szCs w:val="24"/>
        </w:rPr>
        <w:t xml:space="preserve"> “</w:t>
      </w:r>
      <w:r w:rsidRPr="000E3375">
        <w:rPr>
          <w:b/>
          <w:bCs/>
          <w:i/>
          <w:sz w:val="24"/>
          <w:szCs w:val="24"/>
        </w:rPr>
        <w:t>B</w:t>
      </w:r>
      <w:r w:rsidRPr="000E3375">
        <w:rPr>
          <w:bCs/>
          <w:i/>
          <w:sz w:val="24"/>
          <w:szCs w:val="24"/>
        </w:rPr>
        <w:t>”</w:t>
      </w:r>
      <w:r w:rsidRPr="000E3375">
        <w:rPr>
          <w:bCs/>
          <w:i/>
          <w:spacing w:val="1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>if</w:t>
      </w:r>
      <w:r w:rsidRPr="000E3375">
        <w:rPr>
          <w:bCs/>
          <w:i/>
          <w:spacing w:val="2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>the</w:t>
      </w:r>
      <w:r w:rsidRPr="000E3375">
        <w:rPr>
          <w:bCs/>
          <w:i/>
          <w:spacing w:val="-3"/>
          <w:sz w:val="24"/>
          <w:szCs w:val="24"/>
        </w:rPr>
        <w:t xml:space="preserve"> </w:t>
      </w:r>
      <w:r w:rsidRPr="000E3375">
        <w:rPr>
          <w:bCs/>
          <w:i/>
          <w:sz w:val="24"/>
          <w:szCs w:val="24"/>
        </w:rPr>
        <w:t>sta</w:t>
      </w:r>
      <w:r w:rsidRPr="000E3375">
        <w:rPr>
          <w:bCs/>
          <w:i/>
          <w:spacing w:val="-1"/>
          <w:sz w:val="24"/>
          <w:szCs w:val="24"/>
        </w:rPr>
        <w:t>t</w:t>
      </w:r>
      <w:r w:rsidRPr="000E3375">
        <w:rPr>
          <w:bCs/>
          <w:i/>
          <w:spacing w:val="1"/>
          <w:sz w:val="24"/>
          <w:szCs w:val="24"/>
        </w:rPr>
        <w:t>e</w:t>
      </w:r>
      <w:r w:rsidRPr="000E3375">
        <w:rPr>
          <w:bCs/>
          <w:i/>
          <w:spacing w:val="-1"/>
          <w:sz w:val="24"/>
          <w:szCs w:val="24"/>
        </w:rPr>
        <w:t>me</w:t>
      </w:r>
      <w:r w:rsidRPr="000E3375">
        <w:rPr>
          <w:bCs/>
          <w:i/>
          <w:spacing w:val="1"/>
          <w:sz w:val="24"/>
          <w:szCs w:val="24"/>
        </w:rPr>
        <w:t>n</w:t>
      </w:r>
      <w:r w:rsidRPr="000E3375">
        <w:rPr>
          <w:bCs/>
          <w:i/>
          <w:sz w:val="24"/>
          <w:szCs w:val="24"/>
        </w:rPr>
        <w:t xml:space="preserve">t is </w:t>
      </w:r>
      <w:r w:rsidRPr="000E3375">
        <w:rPr>
          <w:bCs/>
          <w:i/>
          <w:spacing w:val="1"/>
          <w:sz w:val="24"/>
          <w:szCs w:val="24"/>
        </w:rPr>
        <w:t>FALSE</w:t>
      </w:r>
      <w:r w:rsidRPr="000E3375">
        <w:rPr>
          <w:bCs/>
          <w:sz w:val="24"/>
          <w:szCs w:val="24"/>
        </w:rPr>
        <w:t>.</w:t>
      </w:r>
    </w:p>
    <w:p w14:paraId="23AE79AA" w14:textId="77777777" w:rsidR="0017475D" w:rsidRPr="000E3375" w:rsidRDefault="0017475D" w:rsidP="0017475D">
      <w:pPr>
        <w:rPr>
          <w:sz w:val="8"/>
          <w:szCs w:val="22"/>
        </w:rPr>
      </w:pPr>
    </w:p>
    <w:p w14:paraId="3C5149F1" w14:textId="477523ED" w:rsidR="00793C58" w:rsidRPr="000E3375" w:rsidRDefault="00871CB3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Battery and assault have the exact same meaning in reference to an intentional tort.</w:t>
      </w:r>
    </w:p>
    <w:p w14:paraId="2E303657" w14:textId="37C9A15B" w:rsidR="0017475D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6B6C4BC6" w14:textId="28FE4E44" w:rsidR="0017475D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153237C5" w14:textId="7653A00E" w:rsidR="0017475D" w:rsidRPr="000E3375" w:rsidRDefault="00871CB3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Libel is a spoken type of defamatory statement.</w:t>
      </w:r>
    </w:p>
    <w:p w14:paraId="50C62888" w14:textId="46DDDAF4" w:rsidR="0017475D" w:rsidRPr="000E3375" w:rsidRDefault="00EC037A" w:rsidP="006757EC">
      <w:pPr>
        <w:pStyle w:val="AnswerStyle"/>
        <w:numPr>
          <w:ilvl w:val="0"/>
          <w:numId w:val="5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5D0DBD40" w14:textId="68C26BE4" w:rsidR="0017475D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7CFE3171" w14:textId="272340FC" w:rsidR="0017475D" w:rsidRPr="000E3375" w:rsidRDefault="008A25C6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A drawee is the party ordered to pay a draft or check, such as a bank or financial institution. </w:t>
      </w:r>
    </w:p>
    <w:p w14:paraId="67EB9C9A" w14:textId="575612E5" w:rsidR="0017475D" w:rsidRPr="000E3375" w:rsidRDefault="00EC037A" w:rsidP="006757EC">
      <w:pPr>
        <w:pStyle w:val="AnswerStyle"/>
        <w:numPr>
          <w:ilvl w:val="0"/>
          <w:numId w:val="6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54E3ADDD" w14:textId="0900539B" w:rsidR="0017475D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3E0D7D09" w14:textId="7C2F560A" w:rsidR="0017475D" w:rsidRPr="000E3375" w:rsidRDefault="00B01D49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Agents owe principals certain duties, these include duties related to compensation, cooperation, reimbursement and indemnification, and safe working conditions. </w:t>
      </w:r>
    </w:p>
    <w:p w14:paraId="5DEF92AE" w14:textId="7748AE20" w:rsidR="0017475D" w:rsidRPr="000E3375" w:rsidRDefault="00EC037A" w:rsidP="006757EC">
      <w:pPr>
        <w:pStyle w:val="AnswerStyle"/>
        <w:numPr>
          <w:ilvl w:val="0"/>
          <w:numId w:val="7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4ADAFDA5" w14:textId="168488D0" w:rsidR="0017475D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6CDD205A" w14:textId="50F5069C" w:rsidR="0017475D" w:rsidRPr="000E3375" w:rsidRDefault="009347BE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A hybrid form of business enterprise that offers the limited liability of a corporation and the tax advantages of a partnership is a Limited Liability Company. </w:t>
      </w:r>
    </w:p>
    <w:p w14:paraId="76D55826" w14:textId="77777777" w:rsidR="00EC037A" w:rsidRPr="000E3375" w:rsidRDefault="00EC037A" w:rsidP="006757EC">
      <w:pPr>
        <w:pStyle w:val="AnswerStyle"/>
        <w:numPr>
          <w:ilvl w:val="0"/>
          <w:numId w:val="8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71A3AEA6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45526E8B" w14:textId="466D8C7A" w:rsidR="0017475D" w:rsidRPr="000E3375" w:rsidRDefault="003E2E98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Venture capital investments are usually considered to be low risk investments.</w:t>
      </w:r>
    </w:p>
    <w:p w14:paraId="611A474B" w14:textId="7ADAE830" w:rsidR="00EC037A" w:rsidRPr="000E3375" w:rsidRDefault="00EC037A" w:rsidP="006757EC">
      <w:pPr>
        <w:pStyle w:val="AnswerStyle"/>
        <w:numPr>
          <w:ilvl w:val="0"/>
          <w:numId w:val="9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482DDFFD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678BE34" w14:textId="74F0F8B2" w:rsidR="0017475D" w:rsidRPr="000E3375" w:rsidRDefault="00D9656B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“Beyond a reasonable doubt” is the standard of proof used in criminal cases. </w:t>
      </w:r>
    </w:p>
    <w:p w14:paraId="452702FA" w14:textId="1A7F375D" w:rsidR="00EC037A" w:rsidRPr="000E3375" w:rsidRDefault="00EC037A" w:rsidP="006757EC">
      <w:pPr>
        <w:pStyle w:val="AnswerStyle"/>
        <w:numPr>
          <w:ilvl w:val="0"/>
          <w:numId w:val="10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04AA0711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7A091D31" w14:textId="50C448CA" w:rsidR="0017475D" w:rsidRPr="000E3375" w:rsidRDefault="009E0595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A check is not a type of promissory note.</w:t>
      </w:r>
    </w:p>
    <w:p w14:paraId="40B3DC32" w14:textId="77777777" w:rsidR="00EC037A" w:rsidRPr="000E3375" w:rsidRDefault="00EC037A" w:rsidP="006757EC">
      <w:pPr>
        <w:pStyle w:val="AnswerStyle"/>
        <w:numPr>
          <w:ilvl w:val="0"/>
          <w:numId w:val="11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4F1343ED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955B113" w14:textId="6F8A98FF" w:rsidR="0017475D" w:rsidRPr="000E3375" w:rsidRDefault="00232DDC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Certain types of securities are exempt from the registration requirements of Securities Act. </w:t>
      </w:r>
    </w:p>
    <w:p w14:paraId="14C3F6D1" w14:textId="77777777" w:rsidR="00EC037A" w:rsidRPr="000E3375" w:rsidRDefault="00EC037A" w:rsidP="006757EC">
      <w:pPr>
        <w:pStyle w:val="AnswerStyle"/>
        <w:numPr>
          <w:ilvl w:val="0"/>
          <w:numId w:val="12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3CE06580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F393A2E" w14:textId="3607B871" w:rsidR="001C14F2" w:rsidRPr="000E3375" w:rsidRDefault="001C14F2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Venue relates to the most appropriate physical location for a trial to be held. </w:t>
      </w:r>
    </w:p>
    <w:p w14:paraId="151DECA6" w14:textId="77777777" w:rsidR="00EC037A" w:rsidRPr="000E3375" w:rsidRDefault="00EC037A" w:rsidP="006757EC">
      <w:pPr>
        <w:pStyle w:val="AnswerStyle"/>
        <w:numPr>
          <w:ilvl w:val="0"/>
          <w:numId w:val="13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380C61C4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2493014" w14:textId="77777777" w:rsidR="002E24CD" w:rsidRPr="000E3375" w:rsidRDefault="002E24CD">
      <w:pPr>
        <w:rPr>
          <w:rFonts w:eastAsia="Arial"/>
          <w:color w:val="000000"/>
          <w:sz w:val="24"/>
          <w:szCs w:val="24"/>
        </w:rPr>
      </w:pPr>
      <w:r w:rsidRPr="000E3375">
        <w:rPr>
          <w:sz w:val="24"/>
          <w:szCs w:val="24"/>
        </w:rPr>
        <w:br w:type="page"/>
      </w:r>
    </w:p>
    <w:p w14:paraId="3C8F58AE" w14:textId="1D4DF1FD" w:rsidR="001C14F2" w:rsidRPr="000E3375" w:rsidRDefault="001C14F2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lastRenderedPageBreak/>
        <w:t>The defendant is one against whom a lawsuit is brought, or the accused person in a criminal proceeding.</w:t>
      </w:r>
    </w:p>
    <w:p w14:paraId="34137699" w14:textId="77777777" w:rsidR="00EC037A" w:rsidRPr="000E3375" w:rsidRDefault="00EC037A" w:rsidP="006757EC">
      <w:pPr>
        <w:pStyle w:val="AnswerStyle"/>
        <w:numPr>
          <w:ilvl w:val="0"/>
          <w:numId w:val="14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69B992D6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7C0B4E4" w14:textId="0773307E" w:rsidR="0017475D" w:rsidRPr="000E3375" w:rsidRDefault="00C252CF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The basic idea that corporations can and should act ethically and be accountable to society for their actions is called corporate social responsibility. </w:t>
      </w:r>
    </w:p>
    <w:p w14:paraId="7EBBA2CD" w14:textId="77777777" w:rsidR="00EC037A" w:rsidRPr="000E3375" w:rsidRDefault="00EC037A" w:rsidP="006757EC">
      <w:pPr>
        <w:pStyle w:val="AnswerStyle"/>
        <w:numPr>
          <w:ilvl w:val="0"/>
          <w:numId w:val="15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7F61821D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29CFDF22" w14:textId="50587566" w:rsidR="0017475D" w:rsidRPr="000E3375" w:rsidRDefault="00487730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When </w:t>
      </w:r>
      <w:r w:rsidR="006E1CF9" w:rsidRPr="000E3375">
        <w:rPr>
          <w:sz w:val="24"/>
          <w:szCs w:val="24"/>
        </w:rPr>
        <w:t>an action</w:t>
      </w:r>
      <w:r w:rsidR="00CF1180" w:rsidRPr="000E3375">
        <w:rPr>
          <w:sz w:val="24"/>
          <w:szCs w:val="24"/>
        </w:rPr>
        <w:t xml:space="preserve"> is brought against one or more people on behalf of a group</w:t>
      </w:r>
      <w:r w:rsidR="00034E3B" w:rsidRPr="000E3375">
        <w:rPr>
          <w:sz w:val="24"/>
          <w:szCs w:val="24"/>
        </w:rPr>
        <w:t>, this is called a class-action lawsuit.</w:t>
      </w:r>
    </w:p>
    <w:p w14:paraId="76CC01A3" w14:textId="77777777" w:rsidR="00EC037A" w:rsidRPr="000E3375" w:rsidRDefault="00EC037A" w:rsidP="006757EC">
      <w:pPr>
        <w:pStyle w:val="AnswerStyle"/>
        <w:numPr>
          <w:ilvl w:val="0"/>
          <w:numId w:val="16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0B67B5E4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1AEE457F" w14:textId="680D38EB" w:rsidR="0017475D" w:rsidRPr="000E3375" w:rsidRDefault="00044EAD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The CAN-SPAM Act does not regulate spam sent to Americans from other countries.</w:t>
      </w:r>
    </w:p>
    <w:p w14:paraId="3CCBC698" w14:textId="77777777" w:rsidR="00EC037A" w:rsidRPr="000E3375" w:rsidRDefault="00EC037A" w:rsidP="006757EC">
      <w:pPr>
        <w:pStyle w:val="AnswerStyle"/>
        <w:numPr>
          <w:ilvl w:val="0"/>
          <w:numId w:val="17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708E78BA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4A7369DC" w14:textId="20E12E16" w:rsidR="0017475D" w:rsidRPr="000E3375" w:rsidRDefault="009F4586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Under corporate law, a corporation must have a board of directors elected by the shareholders.</w:t>
      </w:r>
    </w:p>
    <w:p w14:paraId="245992C8" w14:textId="77777777" w:rsidR="00EC037A" w:rsidRPr="000E3375" w:rsidRDefault="00EC037A" w:rsidP="006757EC">
      <w:pPr>
        <w:pStyle w:val="AnswerStyle"/>
        <w:numPr>
          <w:ilvl w:val="0"/>
          <w:numId w:val="18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1B60B5C3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3922B2C8" w14:textId="34EA9228" w:rsidR="0017475D" w:rsidRPr="000E3375" w:rsidRDefault="00822240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Acceptance of drafts can be done verbally.</w:t>
      </w:r>
    </w:p>
    <w:p w14:paraId="068B9595" w14:textId="77777777" w:rsidR="00EC037A" w:rsidRPr="000E3375" w:rsidRDefault="00EC037A" w:rsidP="006757EC">
      <w:pPr>
        <w:pStyle w:val="AnswerStyle"/>
        <w:numPr>
          <w:ilvl w:val="0"/>
          <w:numId w:val="19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33F638CA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29C723E6" w14:textId="2C12C496" w:rsidR="0017475D" w:rsidRPr="000E3375" w:rsidRDefault="000B760D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A prospectus is a written disclosure document describing the security being sold. </w:t>
      </w:r>
    </w:p>
    <w:p w14:paraId="5036FEF5" w14:textId="77777777" w:rsidR="00EC037A" w:rsidRPr="000E3375" w:rsidRDefault="00EC037A" w:rsidP="006757EC">
      <w:pPr>
        <w:pStyle w:val="AnswerStyle"/>
        <w:numPr>
          <w:ilvl w:val="0"/>
          <w:numId w:val="20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68DFE826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7B1A4418" w14:textId="0C536091" w:rsidR="0017475D" w:rsidRPr="000E3375" w:rsidRDefault="00211CC1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 xml:space="preserve">If a firm makes, uses, or sells another’s patented design, product, or process with the patent owner’s permission, this would be considered a commitment of patent infringement. </w:t>
      </w:r>
    </w:p>
    <w:p w14:paraId="3983DA36" w14:textId="77777777" w:rsidR="00EC037A" w:rsidRPr="000E3375" w:rsidRDefault="00EC037A" w:rsidP="006757EC">
      <w:pPr>
        <w:pStyle w:val="AnswerStyle"/>
        <w:numPr>
          <w:ilvl w:val="0"/>
          <w:numId w:val="21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12571AC5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56B777F3" w14:textId="12425CE2" w:rsidR="0017475D" w:rsidRPr="000E3375" w:rsidRDefault="0050091A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The authority of a court to hear and decide a specific case is called jurisdiction.</w:t>
      </w:r>
    </w:p>
    <w:p w14:paraId="2F63BA29" w14:textId="77777777" w:rsidR="00EC037A" w:rsidRPr="000E3375" w:rsidRDefault="00EC037A" w:rsidP="006757EC">
      <w:pPr>
        <w:pStyle w:val="AnswerStyle"/>
        <w:numPr>
          <w:ilvl w:val="0"/>
          <w:numId w:val="22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1FE98D70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7E4857FF" w14:textId="130F9967" w:rsidR="0017475D" w:rsidRPr="000E3375" w:rsidRDefault="008A4947" w:rsidP="002E24CD">
      <w:pPr>
        <w:pStyle w:val="QuestionStyle"/>
        <w:rPr>
          <w:sz w:val="24"/>
          <w:szCs w:val="24"/>
        </w:rPr>
      </w:pPr>
      <w:r w:rsidRPr="000E3375">
        <w:rPr>
          <w:sz w:val="24"/>
          <w:szCs w:val="24"/>
        </w:rPr>
        <w:t>Bankruptcy proceedings are governed by each states specific state laws.</w:t>
      </w:r>
    </w:p>
    <w:p w14:paraId="3015C8BE" w14:textId="77777777" w:rsidR="00EC037A" w:rsidRPr="000E3375" w:rsidRDefault="00EC037A" w:rsidP="006757EC">
      <w:pPr>
        <w:pStyle w:val="AnswerStyle"/>
        <w:numPr>
          <w:ilvl w:val="0"/>
          <w:numId w:val="23"/>
        </w:numPr>
        <w:rPr>
          <w:sz w:val="24"/>
          <w:szCs w:val="24"/>
        </w:rPr>
      </w:pPr>
      <w:r w:rsidRPr="000E3375">
        <w:rPr>
          <w:sz w:val="24"/>
          <w:szCs w:val="24"/>
        </w:rPr>
        <w:t>True</w:t>
      </w:r>
    </w:p>
    <w:p w14:paraId="4EC2DF4A" w14:textId="77777777" w:rsidR="00EC037A" w:rsidRPr="000E3375" w:rsidRDefault="00EC037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False</w:t>
      </w:r>
    </w:p>
    <w:p w14:paraId="4A20D5BF" w14:textId="2D71A49A" w:rsidR="00EC037A" w:rsidRPr="000E3375" w:rsidRDefault="00EC037A">
      <w:pPr>
        <w:rPr>
          <w:sz w:val="24"/>
          <w:szCs w:val="24"/>
        </w:rPr>
      </w:pPr>
      <w:r w:rsidRPr="000E3375">
        <w:rPr>
          <w:sz w:val="24"/>
          <w:szCs w:val="24"/>
        </w:rPr>
        <w:br w:type="page"/>
      </w:r>
    </w:p>
    <w:p w14:paraId="49955F6B" w14:textId="1449E350" w:rsidR="0017475D" w:rsidRPr="000E3375" w:rsidRDefault="00793C58" w:rsidP="0017475D">
      <w:pPr>
        <w:pStyle w:val="NormalWeb"/>
        <w:spacing w:before="0" w:beforeAutospacing="0" w:after="0" w:afterAutospacing="0"/>
        <w:rPr>
          <w:b/>
          <w:color w:val="000000"/>
          <w:szCs w:val="27"/>
        </w:rPr>
      </w:pPr>
      <w:r w:rsidRPr="000E3375">
        <w:rPr>
          <w:b/>
          <w:color w:val="000000"/>
          <w:szCs w:val="27"/>
        </w:rPr>
        <w:lastRenderedPageBreak/>
        <w:t>PART 2 –Multiple Choice</w:t>
      </w:r>
    </w:p>
    <w:p w14:paraId="13AFE11E" w14:textId="3B59A9E4" w:rsidR="00793C58" w:rsidRPr="000E3375" w:rsidRDefault="00793C58" w:rsidP="0017475D">
      <w:pPr>
        <w:pStyle w:val="NormalWeb"/>
        <w:spacing w:before="0" w:beforeAutospacing="0" w:after="0" w:afterAutospacing="0"/>
        <w:rPr>
          <w:b/>
          <w:i/>
          <w:color w:val="000000"/>
          <w:sz w:val="28"/>
          <w:szCs w:val="27"/>
        </w:rPr>
      </w:pPr>
      <w:r w:rsidRPr="000E3375">
        <w:rPr>
          <w:i/>
          <w:color w:val="000000"/>
          <w:szCs w:val="27"/>
        </w:rPr>
        <w:t>Select the letter of the answer that best answers the question or completes the statement.</w:t>
      </w:r>
    </w:p>
    <w:p w14:paraId="104C7ED1" w14:textId="11AEFA7F" w:rsidR="00793C58" w:rsidRPr="000E3375" w:rsidRDefault="00793C58">
      <w:pPr>
        <w:rPr>
          <w:sz w:val="6"/>
          <w:szCs w:val="24"/>
        </w:rPr>
      </w:pPr>
    </w:p>
    <w:p w14:paraId="00CC8E24" w14:textId="758628B6" w:rsidR="0017475D" w:rsidRPr="000E3375" w:rsidRDefault="00871CB3" w:rsidP="000E3375">
      <w:pPr>
        <w:pStyle w:val="QuestionStyle"/>
        <w:rPr>
          <w:sz w:val="24"/>
        </w:rPr>
      </w:pPr>
      <w:r w:rsidRPr="000E3375">
        <w:rPr>
          <w:sz w:val="24"/>
        </w:rPr>
        <w:t>An ______ can also be called a general partnership.</w:t>
      </w:r>
    </w:p>
    <w:p w14:paraId="01FB621C" w14:textId="159A8595" w:rsidR="0017475D" w:rsidRPr="000E3375" w:rsidRDefault="00871CB3" w:rsidP="006757EC">
      <w:pPr>
        <w:pStyle w:val="AnswerStyle"/>
        <w:numPr>
          <w:ilvl w:val="0"/>
          <w:numId w:val="25"/>
        </w:numPr>
        <w:rPr>
          <w:sz w:val="24"/>
        </w:rPr>
      </w:pPr>
      <w:r w:rsidRPr="000E3375">
        <w:rPr>
          <w:sz w:val="24"/>
        </w:rPr>
        <w:t>basic partnership</w:t>
      </w:r>
    </w:p>
    <w:p w14:paraId="776C492D" w14:textId="729901C4" w:rsidR="0017475D" w:rsidRPr="000E3375" w:rsidRDefault="00871CB3" w:rsidP="006757EC">
      <w:pPr>
        <w:pStyle w:val="AnswerStyle"/>
        <w:numPr>
          <w:ilvl w:val="0"/>
          <w:numId w:val="25"/>
        </w:numPr>
        <w:rPr>
          <w:sz w:val="24"/>
        </w:rPr>
      </w:pPr>
      <w:r w:rsidRPr="000E3375">
        <w:rPr>
          <w:sz w:val="24"/>
        </w:rPr>
        <w:t>limited partnership</w:t>
      </w:r>
    </w:p>
    <w:p w14:paraId="63006DEE" w14:textId="1512FD9D" w:rsidR="0017475D" w:rsidRPr="000E3375" w:rsidRDefault="00871CB3" w:rsidP="006757EC">
      <w:pPr>
        <w:pStyle w:val="AnswerStyle"/>
        <w:numPr>
          <w:ilvl w:val="0"/>
          <w:numId w:val="25"/>
        </w:numPr>
        <w:rPr>
          <w:sz w:val="24"/>
        </w:rPr>
      </w:pPr>
      <w:r w:rsidRPr="000E3375">
        <w:rPr>
          <w:sz w:val="24"/>
        </w:rPr>
        <w:t>buddy collaboration</w:t>
      </w:r>
    </w:p>
    <w:p w14:paraId="10C78451" w14:textId="14CC2074" w:rsidR="0017475D" w:rsidRPr="000E3375" w:rsidRDefault="00871CB3" w:rsidP="006757EC">
      <w:pPr>
        <w:pStyle w:val="AnswerStyle"/>
        <w:numPr>
          <w:ilvl w:val="0"/>
          <w:numId w:val="25"/>
        </w:numPr>
        <w:rPr>
          <w:sz w:val="24"/>
        </w:rPr>
      </w:pPr>
      <w:r w:rsidRPr="000E3375">
        <w:rPr>
          <w:sz w:val="24"/>
        </w:rPr>
        <w:t>ordinary partnership</w:t>
      </w:r>
    </w:p>
    <w:p w14:paraId="5351D991" w14:textId="151EA7B1" w:rsidR="0017475D" w:rsidRPr="000E3375" w:rsidRDefault="00320A75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______ are statements made by the plaintiff and the defendant that detail the facts, charges, and defenses of a case.</w:t>
      </w:r>
    </w:p>
    <w:p w14:paraId="09748876" w14:textId="353A9B4B" w:rsidR="0017475D" w:rsidRPr="000E3375" w:rsidRDefault="00320A75" w:rsidP="006757EC">
      <w:pPr>
        <w:pStyle w:val="AnswerStyle"/>
        <w:numPr>
          <w:ilvl w:val="0"/>
          <w:numId w:val="33"/>
        </w:numPr>
        <w:rPr>
          <w:sz w:val="24"/>
        </w:rPr>
      </w:pPr>
      <w:r w:rsidRPr="000E3375">
        <w:rPr>
          <w:sz w:val="24"/>
        </w:rPr>
        <w:t>Statement of torts</w:t>
      </w:r>
    </w:p>
    <w:p w14:paraId="56A3CC5D" w14:textId="2464560D" w:rsidR="0017475D" w:rsidRPr="000E3375" w:rsidRDefault="00320A75" w:rsidP="006757EC">
      <w:pPr>
        <w:pStyle w:val="AnswerStyle"/>
        <w:numPr>
          <w:ilvl w:val="0"/>
          <w:numId w:val="33"/>
        </w:numPr>
        <w:rPr>
          <w:sz w:val="24"/>
        </w:rPr>
      </w:pPr>
      <w:r w:rsidRPr="000E3375">
        <w:rPr>
          <w:sz w:val="24"/>
        </w:rPr>
        <w:t>Complaints</w:t>
      </w:r>
    </w:p>
    <w:p w14:paraId="64E40026" w14:textId="38460757" w:rsidR="0017475D" w:rsidRPr="000E3375" w:rsidRDefault="00320A75" w:rsidP="006757EC">
      <w:pPr>
        <w:pStyle w:val="AnswerStyle"/>
        <w:numPr>
          <w:ilvl w:val="0"/>
          <w:numId w:val="33"/>
        </w:numPr>
        <w:rPr>
          <w:sz w:val="24"/>
        </w:rPr>
      </w:pPr>
      <w:r w:rsidRPr="000E3375">
        <w:rPr>
          <w:sz w:val="24"/>
        </w:rPr>
        <w:t>Pleadings</w:t>
      </w:r>
    </w:p>
    <w:p w14:paraId="19E68F05" w14:textId="71946D8B" w:rsidR="0017475D" w:rsidRPr="000E3375" w:rsidRDefault="00320A75" w:rsidP="006757EC">
      <w:pPr>
        <w:pStyle w:val="AnswerStyle"/>
        <w:numPr>
          <w:ilvl w:val="0"/>
          <w:numId w:val="33"/>
        </w:numPr>
        <w:rPr>
          <w:sz w:val="24"/>
        </w:rPr>
      </w:pPr>
      <w:r w:rsidRPr="000E3375">
        <w:rPr>
          <w:sz w:val="24"/>
        </w:rPr>
        <w:t>Disputes</w:t>
      </w:r>
    </w:p>
    <w:p w14:paraId="6274C163" w14:textId="529F4FDD" w:rsidR="00E1675E" w:rsidRPr="000E3375" w:rsidRDefault="00E64CAC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UCC provides uniform sets of rules governing commercial transactions. UCC is the abbreviation for ______.</w:t>
      </w:r>
    </w:p>
    <w:p w14:paraId="342BEA7A" w14:textId="1A26B2D6" w:rsidR="00E1675E" w:rsidRPr="000E3375" w:rsidRDefault="00E64CAC" w:rsidP="006757EC">
      <w:pPr>
        <w:pStyle w:val="AnswerStyle"/>
        <w:numPr>
          <w:ilvl w:val="0"/>
          <w:numId w:val="34"/>
        </w:numPr>
        <w:rPr>
          <w:sz w:val="24"/>
        </w:rPr>
      </w:pPr>
      <w:r w:rsidRPr="000E3375">
        <w:rPr>
          <w:sz w:val="24"/>
        </w:rPr>
        <w:t>Uniform Code of Conduct</w:t>
      </w:r>
    </w:p>
    <w:p w14:paraId="13CF194C" w14:textId="59A78E16" w:rsidR="00E1675E" w:rsidRPr="000E3375" w:rsidRDefault="00E64CAC" w:rsidP="006757EC">
      <w:pPr>
        <w:pStyle w:val="AnswerStyle"/>
        <w:numPr>
          <w:ilvl w:val="0"/>
          <w:numId w:val="34"/>
        </w:numPr>
        <w:rPr>
          <w:sz w:val="24"/>
        </w:rPr>
      </w:pPr>
      <w:r w:rsidRPr="000E3375">
        <w:rPr>
          <w:sz w:val="24"/>
        </w:rPr>
        <w:t>Uniform Commercial Code</w:t>
      </w:r>
    </w:p>
    <w:p w14:paraId="0B0A3D52" w14:textId="0C02D3BD" w:rsidR="00E1675E" w:rsidRPr="000E3375" w:rsidRDefault="00E64CAC" w:rsidP="006757EC">
      <w:pPr>
        <w:pStyle w:val="AnswerStyle"/>
        <w:numPr>
          <w:ilvl w:val="0"/>
          <w:numId w:val="34"/>
        </w:numPr>
        <w:rPr>
          <w:sz w:val="24"/>
        </w:rPr>
      </w:pPr>
      <w:r w:rsidRPr="000E3375">
        <w:rPr>
          <w:sz w:val="24"/>
        </w:rPr>
        <w:t>United States Code of Conduct</w:t>
      </w:r>
    </w:p>
    <w:p w14:paraId="22DF3BEC" w14:textId="6381A2CB" w:rsidR="00E1675E" w:rsidRPr="000E3375" w:rsidRDefault="00E64CAC" w:rsidP="006757EC">
      <w:pPr>
        <w:pStyle w:val="AnswerStyle"/>
        <w:numPr>
          <w:ilvl w:val="0"/>
          <w:numId w:val="34"/>
        </w:numPr>
        <w:rPr>
          <w:sz w:val="24"/>
        </w:rPr>
      </w:pPr>
      <w:r w:rsidRPr="000E3375">
        <w:rPr>
          <w:sz w:val="24"/>
        </w:rPr>
        <w:t>Unified Collaboration Committee</w:t>
      </w:r>
    </w:p>
    <w:p w14:paraId="548356AA" w14:textId="63E69A29" w:rsidR="00E1675E" w:rsidRPr="000E3375" w:rsidRDefault="00FF10E7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The ______ is one against whom a lawsuit is brought, or the accused person in a criminal proceeding.</w:t>
      </w:r>
    </w:p>
    <w:p w14:paraId="4DA0A587" w14:textId="38811CDA" w:rsidR="00E1675E" w:rsidRPr="000E3375" w:rsidRDefault="00FF10E7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plaintiff</w:t>
      </w:r>
    </w:p>
    <w:p w14:paraId="26FB09DB" w14:textId="4C3CAB6A" w:rsidR="00E1675E" w:rsidRPr="000E3375" w:rsidRDefault="00FF10E7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adjudicate</w:t>
      </w:r>
    </w:p>
    <w:p w14:paraId="07B5D9EC" w14:textId="4E88E1A4" w:rsidR="00E1675E" w:rsidRPr="000E3375" w:rsidRDefault="00FF10E7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precedent</w:t>
      </w:r>
    </w:p>
    <w:p w14:paraId="6675F186" w14:textId="74452C23" w:rsidR="00E1675E" w:rsidRPr="000E3375" w:rsidRDefault="00FF10E7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 xml:space="preserve">defendant </w:t>
      </w:r>
    </w:p>
    <w:p w14:paraId="2F2EA0C4" w14:textId="5F577F4B" w:rsidR="00E1675E" w:rsidRPr="000E3375" w:rsidRDefault="00D41214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The ______ inform each party of the other’s claims and specify the issues involved in the case.</w:t>
      </w:r>
    </w:p>
    <w:p w14:paraId="2ADA3946" w14:textId="685DEDE0" w:rsidR="00E1675E" w:rsidRPr="000E3375" w:rsidRDefault="00D41214" w:rsidP="006757EC">
      <w:pPr>
        <w:pStyle w:val="AnswerStyle"/>
        <w:numPr>
          <w:ilvl w:val="0"/>
          <w:numId w:val="54"/>
        </w:numPr>
        <w:rPr>
          <w:sz w:val="24"/>
        </w:rPr>
      </w:pPr>
      <w:r w:rsidRPr="000E3375">
        <w:rPr>
          <w:sz w:val="24"/>
        </w:rPr>
        <w:t>pleadings</w:t>
      </w:r>
    </w:p>
    <w:p w14:paraId="10D40381" w14:textId="767B9B37" w:rsidR="00E1675E" w:rsidRPr="000E3375" w:rsidRDefault="00D41214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Statement of Record</w:t>
      </w:r>
    </w:p>
    <w:p w14:paraId="309733DF" w14:textId="7EFE7BF2" w:rsidR="00E1675E" w:rsidRPr="000E3375" w:rsidRDefault="00D41214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Writ of Centiorari</w:t>
      </w:r>
    </w:p>
    <w:p w14:paraId="33ADBAD8" w14:textId="03E5F392" w:rsidR="00E1675E" w:rsidRPr="000E3375" w:rsidRDefault="00D41214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litigation report</w:t>
      </w:r>
    </w:p>
    <w:p w14:paraId="2AE5B93A" w14:textId="7A110D5D" w:rsidR="00E1675E" w:rsidRPr="000E3375" w:rsidRDefault="00234FBD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A ______ is sworn testimony by a party to the lawsuit or any witness.</w:t>
      </w:r>
    </w:p>
    <w:p w14:paraId="49FFA7DB" w14:textId="5DDBBAD0" w:rsidR="00E1675E" w:rsidRPr="000E3375" w:rsidRDefault="00234FBD" w:rsidP="006757EC">
      <w:pPr>
        <w:pStyle w:val="AnswerStyle"/>
        <w:numPr>
          <w:ilvl w:val="0"/>
          <w:numId w:val="53"/>
        </w:numPr>
        <w:rPr>
          <w:sz w:val="24"/>
        </w:rPr>
      </w:pPr>
      <w:r w:rsidRPr="000E3375">
        <w:rPr>
          <w:sz w:val="24"/>
        </w:rPr>
        <w:t>confession</w:t>
      </w:r>
    </w:p>
    <w:p w14:paraId="6FD768D4" w14:textId="519AA869" w:rsidR="00E1675E" w:rsidRPr="000E3375" w:rsidRDefault="00234FBD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pleadings</w:t>
      </w:r>
    </w:p>
    <w:p w14:paraId="35DD78EA" w14:textId="353B9EBC" w:rsidR="00E1675E" w:rsidRPr="000E3375" w:rsidRDefault="00234FBD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deposition</w:t>
      </w:r>
    </w:p>
    <w:p w14:paraId="0C747211" w14:textId="4B455CED" w:rsidR="00E1675E" w:rsidRPr="000E3375" w:rsidRDefault="00234FBD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interrogatory</w:t>
      </w:r>
    </w:p>
    <w:p w14:paraId="3B09AD9C" w14:textId="7E69D98C" w:rsidR="003118F1" w:rsidRPr="000E3375" w:rsidRDefault="003118F1" w:rsidP="006757EC">
      <w:pPr>
        <w:pStyle w:val="QuestionStyle"/>
        <w:numPr>
          <w:ilvl w:val="0"/>
          <w:numId w:val="24"/>
        </w:numPr>
        <w:rPr>
          <w:sz w:val="24"/>
        </w:rPr>
      </w:pPr>
      <w:r w:rsidRPr="000E3375">
        <w:rPr>
          <w:sz w:val="24"/>
        </w:rPr>
        <w:t>If a homeowner defaults, the lender has the right to ______ on the mortgaged property.</w:t>
      </w:r>
    </w:p>
    <w:p w14:paraId="0133D6C0" w14:textId="5ACF34C9" w:rsidR="00E1675E" w:rsidRPr="000E3375" w:rsidRDefault="003118F1" w:rsidP="006757EC">
      <w:pPr>
        <w:pStyle w:val="AnswerStyle"/>
        <w:numPr>
          <w:ilvl w:val="0"/>
          <w:numId w:val="52"/>
        </w:numPr>
        <w:rPr>
          <w:sz w:val="24"/>
        </w:rPr>
      </w:pPr>
      <w:r w:rsidRPr="000E3375">
        <w:rPr>
          <w:sz w:val="24"/>
        </w:rPr>
        <w:t>foreclose</w:t>
      </w:r>
    </w:p>
    <w:p w14:paraId="3CC2246B" w14:textId="5A28DF8E" w:rsidR="00E1675E" w:rsidRPr="000E3375" w:rsidRDefault="003118F1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increase the interest rates</w:t>
      </w:r>
    </w:p>
    <w:p w14:paraId="7EFBFE33" w14:textId="6D1530F0" w:rsidR="00E1675E" w:rsidRPr="000E3375" w:rsidRDefault="003118F1" w:rsidP="006757EC">
      <w:pPr>
        <w:pStyle w:val="AnswerStyle"/>
        <w:numPr>
          <w:ilvl w:val="0"/>
          <w:numId w:val="35"/>
        </w:numPr>
        <w:rPr>
          <w:sz w:val="24"/>
        </w:rPr>
      </w:pPr>
      <w:r w:rsidRPr="000E3375">
        <w:rPr>
          <w:sz w:val="24"/>
        </w:rPr>
        <w:t>charge penalties</w:t>
      </w:r>
    </w:p>
    <w:p w14:paraId="2453F453" w14:textId="610345AC" w:rsidR="00E1675E" w:rsidRPr="000E3375" w:rsidRDefault="003118F1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</w:rPr>
        <w:t>demand immediate payment in full</w:t>
      </w:r>
    </w:p>
    <w:p w14:paraId="43D0C920" w14:textId="4DF2A4BE" w:rsidR="00E1675E" w:rsidRPr="000E3375" w:rsidRDefault="00D8197D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lastRenderedPageBreak/>
        <w:t>The threat of immediate harm or offensive contact is termed as ______.</w:t>
      </w:r>
    </w:p>
    <w:p w14:paraId="3BC0BA93" w14:textId="30341863" w:rsidR="00E1675E" w:rsidRPr="000E3375" w:rsidRDefault="00D8197D" w:rsidP="006757EC">
      <w:pPr>
        <w:pStyle w:val="AnswerStyle"/>
        <w:numPr>
          <w:ilvl w:val="0"/>
          <w:numId w:val="51"/>
        </w:numPr>
        <w:rPr>
          <w:sz w:val="24"/>
          <w:szCs w:val="24"/>
        </w:rPr>
      </w:pPr>
      <w:r w:rsidRPr="000E3375">
        <w:rPr>
          <w:sz w:val="24"/>
          <w:szCs w:val="24"/>
        </w:rPr>
        <w:t>probable cause</w:t>
      </w:r>
    </w:p>
    <w:p w14:paraId="6BC26D18" w14:textId="5998567F" w:rsidR="00E1675E" w:rsidRPr="000E3375" w:rsidRDefault="00D8197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defamation</w:t>
      </w:r>
    </w:p>
    <w:p w14:paraId="1CE02DCD" w14:textId="443B1962" w:rsidR="00E1675E" w:rsidRPr="000E3375" w:rsidRDefault="00D8197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assault</w:t>
      </w:r>
    </w:p>
    <w:p w14:paraId="5F49E384" w14:textId="2A4996E0" w:rsidR="00E1675E" w:rsidRPr="000E3375" w:rsidRDefault="00D8197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battery</w:t>
      </w:r>
    </w:p>
    <w:p w14:paraId="68514E34" w14:textId="1E2159A2" w:rsidR="0038052F" w:rsidRPr="000E3375" w:rsidRDefault="0038052F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A(n) ______ is a withdrawal of an offer by the offeror that terminates the offer.</w:t>
      </w:r>
    </w:p>
    <w:p w14:paraId="0DAD5A10" w14:textId="6B870776" w:rsidR="00E1675E" w:rsidRPr="000E3375" w:rsidRDefault="0038052F" w:rsidP="006757EC">
      <w:pPr>
        <w:pStyle w:val="AnswerStyle"/>
        <w:numPr>
          <w:ilvl w:val="0"/>
          <w:numId w:val="50"/>
        </w:numPr>
        <w:rPr>
          <w:sz w:val="24"/>
          <w:szCs w:val="24"/>
        </w:rPr>
      </w:pPr>
      <w:r w:rsidRPr="000E3375">
        <w:rPr>
          <w:sz w:val="24"/>
          <w:szCs w:val="24"/>
        </w:rPr>
        <w:t>revocation</w:t>
      </w:r>
    </w:p>
    <w:p w14:paraId="4E64BF13" w14:textId="36362B76" w:rsidR="00E1675E" w:rsidRPr="000E3375" w:rsidRDefault="0038052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revised offer</w:t>
      </w:r>
    </w:p>
    <w:p w14:paraId="0A031CA3" w14:textId="572E0F6E" w:rsidR="00E1675E" w:rsidRPr="000E3375" w:rsidRDefault="0038052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refusal</w:t>
      </w:r>
    </w:p>
    <w:p w14:paraId="346E5FCC" w14:textId="1D12C654" w:rsidR="00E1675E" w:rsidRPr="000E3375" w:rsidRDefault="0038052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counteroffer </w:t>
      </w:r>
    </w:p>
    <w:p w14:paraId="095DF300" w14:textId="054EA0AD" w:rsidR="00E1675E" w:rsidRPr="000E3375" w:rsidRDefault="00054A4C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An insurance contract is called a ______.</w:t>
      </w:r>
    </w:p>
    <w:p w14:paraId="743FEAF6" w14:textId="527E2D1A" w:rsidR="00E1675E" w:rsidRPr="000E3375" w:rsidRDefault="00054A4C" w:rsidP="006757EC">
      <w:pPr>
        <w:pStyle w:val="AnswerStyle"/>
        <w:numPr>
          <w:ilvl w:val="0"/>
          <w:numId w:val="49"/>
        </w:numPr>
        <w:rPr>
          <w:sz w:val="24"/>
          <w:szCs w:val="24"/>
        </w:rPr>
      </w:pPr>
      <w:r w:rsidRPr="000E3375">
        <w:rPr>
          <w:sz w:val="24"/>
          <w:szCs w:val="24"/>
        </w:rPr>
        <w:t>premium</w:t>
      </w:r>
    </w:p>
    <w:p w14:paraId="5325E6C3" w14:textId="4D952A7E" w:rsidR="00E1675E" w:rsidRPr="000E3375" w:rsidRDefault="00054A4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warranty</w:t>
      </w:r>
    </w:p>
    <w:p w14:paraId="7012A95E" w14:textId="6E8BFAC3" w:rsidR="00E1675E" w:rsidRPr="000E3375" w:rsidRDefault="00054A4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offer</w:t>
      </w:r>
    </w:p>
    <w:p w14:paraId="16F875E2" w14:textId="0B2006A0" w:rsidR="00E1675E" w:rsidRPr="000E3375" w:rsidRDefault="00054A4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policy</w:t>
      </w:r>
    </w:p>
    <w:p w14:paraId="54CF26F5" w14:textId="2578C59B" w:rsidR="00E1675E" w:rsidRPr="000E3375" w:rsidRDefault="00AC1B4A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________ is a federal administrative agency that is primarily responsible for regulating the safety of meat, poultry, and other food products.</w:t>
      </w:r>
    </w:p>
    <w:p w14:paraId="2A166643" w14:textId="6978E7F2" w:rsidR="00E1675E" w:rsidRPr="000E3375" w:rsidRDefault="00AC1B4A" w:rsidP="006757EC">
      <w:pPr>
        <w:pStyle w:val="AnswerStyle"/>
        <w:numPr>
          <w:ilvl w:val="0"/>
          <w:numId w:val="48"/>
        </w:numPr>
        <w:rPr>
          <w:sz w:val="24"/>
          <w:szCs w:val="24"/>
        </w:rPr>
      </w:pPr>
      <w:r w:rsidRPr="000E3375">
        <w:rPr>
          <w:sz w:val="24"/>
          <w:szCs w:val="24"/>
        </w:rPr>
        <w:t>Federal Trade Commission</w:t>
      </w:r>
    </w:p>
    <w:p w14:paraId="385DE957" w14:textId="5E672779" w:rsidR="00E1675E" w:rsidRPr="000E3375" w:rsidRDefault="00AC1B4A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U.S. Department of Agriculture</w:t>
      </w:r>
    </w:p>
    <w:p w14:paraId="05CD6FA6" w14:textId="366230C3" w:rsidR="00E1675E" w:rsidRPr="000E3375" w:rsidRDefault="00AC1B4A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Federal Association of Food Safety</w:t>
      </w:r>
    </w:p>
    <w:p w14:paraId="3540D9E5" w14:textId="6FF58094" w:rsidR="00E1675E" w:rsidRPr="000E3375" w:rsidRDefault="00AC1B4A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Consumer Product Safety Commission</w:t>
      </w:r>
    </w:p>
    <w:p w14:paraId="13F3EE93" w14:textId="7A2822D4" w:rsidR="00E1675E" w:rsidRPr="000E3375" w:rsidRDefault="00754C2B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A(n) ______ is a transfer of funds through the use of an electronic terminal, a telephone, a computer, or magnetic tape. </w:t>
      </w:r>
    </w:p>
    <w:p w14:paraId="101442B7" w14:textId="08B7E168" w:rsidR="00E1675E" w:rsidRPr="000E3375" w:rsidRDefault="00754C2B" w:rsidP="006757EC">
      <w:pPr>
        <w:pStyle w:val="AnswerStyle"/>
        <w:numPr>
          <w:ilvl w:val="0"/>
          <w:numId w:val="47"/>
        </w:numPr>
        <w:rPr>
          <w:sz w:val="24"/>
          <w:szCs w:val="24"/>
        </w:rPr>
      </w:pPr>
      <w:r w:rsidRPr="000E3375">
        <w:rPr>
          <w:sz w:val="24"/>
          <w:szCs w:val="24"/>
        </w:rPr>
        <w:t>Traditional Check Transfer</w:t>
      </w:r>
    </w:p>
    <w:p w14:paraId="74501AA1" w14:textId="114F103A" w:rsidR="00E1675E" w:rsidRPr="000E3375" w:rsidRDefault="00754C2B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Direct Transfer</w:t>
      </w:r>
    </w:p>
    <w:p w14:paraId="401A7C83" w14:textId="212E3273" w:rsidR="00E1675E" w:rsidRPr="000E3375" w:rsidRDefault="00754C2B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Business to Business Transfer</w:t>
      </w:r>
    </w:p>
    <w:p w14:paraId="53278854" w14:textId="04523428" w:rsidR="00E1675E" w:rsidRPr="000E3375" w:rsidRDefault="00754C2B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Electronic Fund Transfer</w:t>
      </w:r>
    </w:p>
    <w:p w14:paraId="51BA9B44" w14:textId="0CBB461B" w:rsidR="00AD5C1C" w:rsidRPr="000E3375" w:rsidRDefault="00AD5C1C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A limited partnership is a ________ in the state in which it is organized.</w:t>
      </w:r>
    </w:p>
    <w:p w14:paraId="21D53488" w14:textId="1757AC38" w:rsidR="00AD5C1C" w:rsidRPr="000E3375" w:rsidRDefault="00AD5C1C" w:rsidP="006757EC">
      <w:pPr>
        <w:pStyle w:val="AnswerStyle"/>
        <w:numPr>
          <w:ilvl w:val="0"/>
          <w:numId w:val="46"/>
        </w:numPr>
        <w:rPr>
          <w:sz w:val="24"/>
          <w:szCs w:val="24"/>
        </w:rPr>
      </w:pPr>
      <w:r w:rsidRPr="000E3375">
        <w:rPr>
          <w:sz w:val="24"/>
          <w:szCs w:val="24"/>
        </w:rPr>
        <w:t>domestic limited partnership</w:t>
      </w:r>
    </w:p>
    <w:p w14:paraId="0B4D09E5" w14:textId="1976A2A8" w:rsidR="00AD5C1C" w:rsidRPr="000E3375" w:rsidRDefault="00AD5C1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standard corporation</w:t>
      </w:r>
    </w:p>
    <w:p w14:paraId="25814A6B" w14:textId="774AD75A" w:rsidR="00AD5C1C" w:rsidRPr="000E3375" w:rsidRDefault="00AD5C1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sole proprietorship</w:t>
      </w:r>
    </w:p>
    <w:p w14:paraId="6C10B57F" w14:textId="0D348D1D" w:rsidR="00AD5C1C" w:rsidRPr="000E3375" w:rsidRDefault="00AD5C1C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Limited Liability Corporation</w:t>
      </w:r>
    </w:p>
    <w:p w14:paraId="456165C8" w14:textId="6729D563" w:rsidR="003643AF" w:rsidRPr="000E3375" w:rsidRDefault="003643AF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______ elects members of the board of directors for a corporation?</w:t>
      </w:r>
    </w:p>
    <w:p w14:paraId="38B55682" w14:textId="459F59A1" w:rsidR="00E1675E" w:rsidRPr="000E3375" w:rsidRDefault="003643AF" w:rsidP="006757EC">
      <w:pPr>
        <w:pStyle w:val="AnswerStyle"/>
        <w:numPr>
          <w:ilvl w:val="0"/>
          <w:numId w:val="45"/>
        </w:numPr>
        <w:rPr>
          <w:sz w:val="24"/>
          <w:szCs w:val="24"/>
        </w:rPr>
      </w:pPr>
      <w:r w:rsidRPr="000E3375">
        <w:rPr>
          <w:sz w:val="24"/>
          <w:szCs w:val="24"/>
        </w:rPr>
        <w:t>corporate officers</w:t>
      </w:r>
    </w:p>
    <w:p w14:paraId="1FC4862E" w14:textId="0D3E5939" w:rsidR="00E1675E" w:rsidRPr="000E3375" w:rsidRDefault="003643A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shareholders</w:t>
      </w:r>
    </w:p>
    <w:p w14:paraId="515C5B17" w14:textId="2BF18A1E" w:rsidR="00E1675E" w:rsidRPr="000E3375" w:rsidRDefault="003643A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executive team</w:t>
      </w:r>
    </w:p>
    <w:p w14:paraId="5F1F6D07" w14:textId="78DA28AA" w:rsidR="00E1675E" w:rsidRDefault="003643AF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the CEO</w:t>
      </w:r>
    </w:p>
    <w:p w14:paraId="6456F944" w14:textId="464EFBD8" w:rsid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5F206A4E" w14:textId="2DFDD902" w:rsid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7E7AEEE6" w14:textId="77777777" w:rsidR="000E3375" w:rsidRP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78232A72" w14:textId="0F978755" w:rsidR="009C5C93" w:rsidRPr="000E3375" w:rsidRDefault="009C5C93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lastRenderedPageBreak/>
        <w:t>The ________ is the basic governing document of a corporation which must be filed with the secretary of state of the state of incorporation.</w:t>
      </w:r>
    </w:p>
    <w:p w14:paraId="358B831C" w14:textId="1B383BC4" w:rsidR="00E1675E" w:rsidRPr="000E3375" w:rsidRDefault="009C5C93" w:rsidP="006757EC">
      <w:pPr>
        <w:pStyle w:val="AnswerStyle"/>
        <w:numPr>
          <w:ilvl w:val="0"/>
          <w:numId w:val="44"/>
        </w:numPr>
        <w:rPr>
          <w:sz w:val="24"/>
          <w:szCs w:val="24"/>
        </w:rPr>
      </w:pPr>
      <w:r w:rsidRPr="000E3375">
        <w:rPr>
          <w:sz w:val="24"/>
          <w:szCs w:val="24"/>
        </w:rPr>
        <w:t>articles of incorporation</w:t>
      </w:r>
    </w:p>
    <w:p w14:paraId="4431A3D6" w14:textId="575980EE" w:rsidR="00E1675E" w:rsidRPr="000E3375" w:rsidRDefault="009C5C9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certificate of authority</w:t>
      </w:r>
    </w:p>
    <w:p w14:paraId="3F671A57" w14:textId="1FB4032E" w:rsidR="00E1675E" w:rsidRPr="000E3375" w:rsidRDefault="009C5C9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rules of engagement</w:t>
      </w:r>
    </w:p>
    <w:p w14:paraId="716A4E06" w14:textId="57EAB195" w:rsidR="00E1675E" w:rsidRPr="000E3375" w:rsidRDefault="009C5C9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standard corporation documentation</w:t>
      </w:r>
    </w:p>
    <w:p w14:paraId="164034E4" w14:textId="47A61AD9" w:rsidR="00E1675E" w:rsidRPr="000E3375" w:rsidRDefault="008E6675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The Sixth Amendment guarantees the accused a right of trial by a(n) </w:t>
      </w:r>
      <w:r w:rsidR="00B66E9E" w:rsidRPr="000E3375">
        <w:rPr>
          <w:sz w:val="24"/>
          <w:szCs w:val="24"/>
        </w:rPr>
        <w:t>______.</w:t>
      </w:r>
    </w:p>
    <w:p w14:paraId="3839DA48" w14:textId="714D9634" w:rsidR="00E1675E" w:rsidRPr="000E3375" w:rsidRDefault="008E6675" w:rsidP="006757EC">
      <w:pPr>
        <w:pStyle w:val="AnswerStyle"/>
        <w:numPr>
          <w:ilvl w:val="0"/>
          <w:numId w:val="43"/>
        </w:numPr>
        <w:rPr>
          <w:sz w:val="24"/>
          <w:szCs w:val="24"/>
        </w:rPr>
      </w:pPr>
      <w:r w:rsidRPr="000E3375">
        <w:rPr>
          <w:sz w:val="24"/>
          <w:szCs w:val="24"/>
        </w:rPr>
        <w:t>registered attorney</w:t>
      </w:r>
    </w:p>
    <w:p w14:paraId="1E77D2A0" w14:textId="48882AF9" w:rsidR="00E1675E" w:rsidRPr="000E3375" w:rsidRDefault="008E6675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appellate court</w:t>
      </w:r>
    </w:p>
    <w:p w14:paraId="75D80F20" w14:textId="2AE56375" w:rsidR="00E1675E" w:rsidRPr="000E3375" w:rsidRDefault="008E6675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impartial jury</w:t>
      </w:r>
    </w:p>
    <w:p w14:paraId="7CC93801" w14:textId="3D25408B" w:rsidR="00E1675E" w:rsidRPr="000E3375" w:rsidRDefault="008E6675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certified judge</w:t>
      </w:r>
    </w:p>
    <w:p w14:paraId="4E768875" w14:textId="63E345C9" w:rsidR="00E1675E" w:rsidRPr="000E3375" w:rsidRDefault="00563C3A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monetary compensation given to a party at the end of a trial or other proceeding is called a(n) ______.</w:t>
      </w:r>
    </w:p>
    <w:p w14:paraId="345DC15A" w14:textId="387BDFBE" w:rsidR="00E1675E" w:rsidRPr="000E3375" w:rsidRDefault="00563C3A" w:rsidP="006757EC">
      <w:pPr>
        <w:pStyle w:val="AnswerStyle"/>
        <w:numPr>
          <w:ilvl w:val="0"/>
          <w:numId w:val="42"/>
        </w:numPr>
        <w:rPr>
          <w:sz w:val="24"/>
          <w:szCs w:val="24"/>
        </w:rPr>
      </w:pPr>
      <w:r w:rsidRPr="000E3375">
        <w:rPr>
          <w:sz w:val="24"/>
          <w:szCs w:val="24"/>
        </w:rPr>
        <w:t>balance due</w:t>
      </w:r>
    </w:p>
    <w:p w14:paraId="0BCF732A" w14:textId="03434B00" w:rsidR="00E1675E" w:rsidRPr="000E3375" w:rsidRDefault="00563C3A" w:rsidP="002E24CD">
      <w:pPr>
        <w:pStyle w:val="AnswerStyle"/>
        <w:rPr>
          <w:sz w:val="24"/>
          <w:szCs w:val="24"/>
        </w:rPr>
      </w:pPr>
      <w:r w:rsidRPr="000E3375">
        <w:rPr>
          <w:sz w:val="24"/>
          <w:szCs w:val="24"/>
        </w:rPr>
        <w:t>verdict</w:t>
      </w:r>
    </w:p>
    <w:p w14:paraId="3081C117" w14:textId="47A103B6" w:rsidR="00E1675E" w:rsidRPr="000E3375" w:rsidRDefault="00563C3A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award</w:t>
      </w:r>
    </w:p>
    <w:p w14:paraId="7CD956FC" w14:textId="07182641" w:rsidR="00E1675E" w:rsidRPr="000E3375" w:rsidRDefault="00563C3A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appeal</w:t>
      </w:r>
    </w:p>
    <w:p w14:paraId="38EAF443" w14:textId="3B7941AD" w:rsidR="00E1675E" w:rsidRPr="000E3375" w:rsidRDefault="00147FD9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acquisition of control over a corporation through the purchase of a substantial number of the voting shares of the corporation is referred to as a ______.</w:t>
      </w:r>
    </w:p>
    <w:p w14:paraId="28A98BC7" w14:textId="14B51E19" w:rsidR="00E1675E" w:rsidRPr="000E3375" w:rsidRDefault="00B66E9E" w:rsidP="006757EC">
      <w:pPr>
        <w:pStyle w:val="AnswerStyle"/>
        <w:numPr>
          <w:ilvl w:val="0"/>
          <w:numId w:val="41"/>
        </w:numPr>
        <w:rPr>
          <w:sz w:val="24"/>
          <w:szCs w:val="24"/>
        </w:rPr>
      </w:pPr>
      <w:r w:rsidRPr="000E3375">
        <w:rPr>
          <w:sz w:val="24"/>
          <w:szCs w:val="24"/>
        </w:rPr>
        <w:t>buyout</w:t>
      </w:r>
    </w:p>
    <w:p w14:paraId="0B64182E" w14:textId="03505A5C" w:rsidR="00E1675E" w:rsidRPr="000E3375" w:rsidRDefault="00B66E9E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foreclosure</w:t>
      </w:r>
    </w:p>
    <w:p w14:paraId="1A0049BF" w14:textId="3CA73485" w:rsidR="00E1675E" w:rsidRPr="000E3375" w:rsidRDefault="00147FD9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release of control</w:t>
      </w:r>
    </w:p>
    <w:p w14:paraId="1819DE3C" w14:textId="75969587" w:rsidR="00E1675E" w:rsidRPr="000E3375" w:rsidRDefault="00147FD9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merger</w:t>
      </w:r>
    </w:p>
    <w:p w14:paraId="630C95FF" w14:textId="59C47D7D" w:rsidR="00D1610E" w:rsidRPr="000E3375" w:rsidRDefault="00D1610E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______ are corporations which have shareholders and whose securities are often traded on national stock exchanges.</w:t>
      </w:r>
    </w:p>
    <w:p w14:paraId="52C15B19" w14:textId="160F7094" w:rsidR="00E1675E" w:rsidRPr="000E3375" w:rsidRDefault="00D1610E" w:rsidP="006757EC">
      <w:pPr>
        <w:pStyle w:val="AnswerStyle"/>
        <w:numPr>
          <w:ilvl w:val="0"/>
          <w:numId w:val="40"/>
        </w:numPr>
        <w:rPr>
          <w:sz w:val="24"/>
          <w:szCs w:val="24"/>
        </w:rPr>
      </w:pPr>
      <w:r w:rsidRPr="000E3375">
        <w:rPr>
          <w:sz w:val="24"/>
          <w:szCs w:val="24"/>
        </w:rPr>
        <w:t>Non-profit corporations</w:t>
      </w:r>
    </w:p>
    <w:p w14:paraId="5ED0BC26" w14:textId="7207402F" w:rsidR="00E1675E" w:rsidRPr="000E3375" w:rsidRDefault="00D1610E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Publicly held corporations</w:t>
      </w:r>
    </w:p>
    <w:p w14:paraId="08CEF77E" w14:textId="78179CB1" w:rsidR="00E1675E" w:rsidRPr="000E3375" w:rsidRDefault="00D1610E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Group corporations</w:t>
      </w:r>
    </w:p>
    <w:p w14:paraId="06F94FA7" w14:textId="04FE0486" w:rsidR="00E1675E" w:rsidRPr="000E3375" w:rsidRDefault="00D1610E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National corporations</w:t>
      </w:r>
    </w:p>
    <w:p w14:paraId="5209A1A9" w14:textId="6642A1BF" w:rsidR="00C138ED" w:rsidRPr="000E3375" w:rsidRDefault="00C138ED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A(n) ________ is a member of a board of directors who is not an officer of the corporation.</w:t>
      </w:r>
    </w:p>
    <w:p w14:paraId="0D608000" w14:textId="21077398" w:rsidR="00E1675E" w:rsidRPr="000E3375" w:rsidRDefault="00C138ED" w:rsidP="006757EC">
      <w:pPr>
        <w:pStyle w:val="AnswerStyle"/>
        <w:numPr>
          <w:ilvl w:val="0"/>
          <w:numId w:val="39"/>
        </w:numPr>
        <w:rPr>
          <w:sz w:val="24"/>
          <w:szCs w:val="24"/>
        </w:rPr>
      </w:pPr>
      <w:r w:rsidRPr="000E3375">
        <w:rPr>
          <w:sz w:val="24"/>
          <w:szCs w:val="24"/>
        </w:rPr>
        <w:t>corporate officer</w:t>
      </w:r>
    </w:p>
    <w:p w14:paraId="4A1B4B3A" w14:textId="35EA4EE2" w:rsidR="00E1675E" w:rsidRPr="000E3375" w:rsidRDefault="00C138E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outside director</w:t>
      </w:r>
    </w:p>
    <w:p w14:paraId="1421D800" w14:textId="78E10492" w:rsidR="00E1675E" w:rsidRPr="000E3375" w:rsidRDefault="00C138E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chief executive officer</w:t>
      </w:r>
    </w:p>
    <w:p w14:paraId="71682900" w14:textId="6B795863" w:rsidR="00E1675E" w:rsidRPr="000E3375" w:rsidRDefault="00C138E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corporate liaison </w:t>
      </w:r>
    </w:p>
    <w:p w14:paraId="43F9DD43" w14:textId="56AE611A" w:rsidR="00E1675E" w:rsidRPr="000E3375" w:rsidRDefault="006A2983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If a professional violates his or her duty of care toward a client, the professional may be sued for ______.</w:t>
      </w:r>
    </w:p>
    <w:p w14:paraId="63AA1B58" w14:textId="5F70CCA1" w:rsidR="00E1675E" w:rsidRPr="000E3375" w:rsidRDefault="006A2983" w:rsidP="006757EC">
      <w:pPr>
        <w:pStyle w:val="AnswerStyle"/>
        <w:numPr>
          <w:ilvl w:val="0"/>
          <w:numId w:val="38"/>
        </w:numPr>
        <w:rPr>
          <w:sz w:val="24"/>
          <w:szCs w:val="24"/>
        </w:rPr>
      </w:pPr>
      <w:r w:rsidRPr="000E3375">
        <w:rPr>
          <w:sz w:val="24"/>
          <w:szCs w:val="24"/>
        </w:rPr>
        <w:t>fraud</w:t>
      </w:r>
    </w:p>
    <w:p w14:paraId="0FE7EE2A" w14:textId="0567156F" w:rsidR="00E1675E" w:rsidRPr="000E3375" w:rsidRDefault="006A298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intentional harm infraction</w:t>
      </w:r>
    </w:p>
    <w:p w14:paraId="4FA88A03" w14:textId="5EADE7BD" w:rsidR="00E1675E" w:rsidRPr="000E3375" w:rsidRDefault="006A298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proximate cause</w:t>
      </w:r>
    </w:p>
    <w:p w14:paraId="0FC37D3E" w14:textId="50A02223" w:rsidR="00E1675E" w:rsidRPr="000E3375" w:rsidRDefault="006A2983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malpractice </w:t>
      </w:r>
    </w:p>
    <w:p w14:paraId="59A8796E" w14:textId="39401008" w:rsidR="00E1675E" w:rsidRPr="000E3375" w:rsidRDefault="00A63DCD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lastRenderedPageBreak/>
        <w:t>A ______ is the nonperformance of a contractual duty.</w:t>
      </w:r>
    </w:p>
    <w:p w14:paraId="2F475CDC" w14:textId="1C943184" w:rsidR="00E1675E" w:rsidRPr="000E3375" w:rsidRDefault="00A63DCD" w:rsidP="006757EC">
      <w:pPr>
        <w:pStyle w:val="AnswerStyle"/>
        <w:numPr>
          <w:ilvl w:val="0"/>
          <w:numId w:val="37"/>
        </w:numPr>
        <w:rPr>
          <w:sz w:val="24"/>
          <w:szCs w:val="24"/>
        </w:rPr>
      </w:pPr>
      <w:r w:rsidRPr="000E3375">
        <w:rPr>
          <w:sz w:val="24"/>
          <w:szCs w:val="24"/>
        </w:rPr>
        <w:t>condition precedent</w:t>
      </w:r>
    </w:p>
    <w:p w14:paraId="5FC22CFA" w14:textId="7084761B" w:rsidR="00E1675E" w:rsidRPr="000E3375" w:rsidRDefault="00A63DC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breach of conduct</w:t>
      </w:r>
    </w:p>
    <w:p w14:paraId="3744507B" w14:textId="0218CAC3" w:rsidR="00E1675E" w:rsidRPr="000E3375" w:rsidRDefault="00A63DC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breach of contract</w:t>
      </w:r>
    </w:p>
    <w:p w14:paraId="52D05A78" w14:textId="04B52139" w:rsidR="00E1675E" w:rsidRPr="000E3375" w:rsidRDefault="00A63DCD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novation</w:t>
      </w:r>
    </w:p>
    <w:p w14:paraId="1E2B9AFE" w14:textId="3643754E" w:rsidR="00E1675E" w:rsidRPr="000E3375" w:rsidRDefault="00BC0840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A ______ is a rejection of an original offer and the simultaneous making of a new offer.</w:t>
      </w:r>
    </w:p>
    <w:p w14:paraId="09E5BD3F" w14:textId="507D1247" w:rsidR="00E1675E" w:rsidRPr="000E3375" w:rsidRDefault="00BC0840" w:rsidP="006757EC">
      <w:pPr>
        <w:pStyle w:val="AnswerStyle"/>
        <w:numPr>
          <w:ilvl w:val="0"/>
          <w:numId w:val="36"/>
        </w:numPr>
        <w:rPr>
          <w:sz w:val="24"/>
          <w:szCs w:val="24"/>
        </w:rPr>
      </w:pPr>
      <w:r w:rsidRPr="000E3375">
        <w:rPr>
          <w:sz w:val="24"/>
          <w:szCs w:val="24"/>
        </w:rPr>
        <w:t>rejected</w:t>
      </w:r>
    </w:p>
    <w:p w14:paraId="4D99CB7D" w14:textId="3D0225B2" w:rsidR="00E1675E" w:rsidRPr="000E3375" w:rsidRDefault="00BC0840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counteroffer</w:t>
      </w:r>
    </w:p>
    <w:p w14:paraId="20205DB1" w14:textId="4DC35636" w:rsidR="00E1675E" w:rsidRPr="000E3375" w:rsidRDefault="00BC0840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compromised offer</w:t>
      </w:r>
    </w:p>
    <w:p w14:paraId="14B71CA1" w14:textId="7022DB54" w:rsidR="00E1675E" w:rsidRPr="000E3375" w:rsidRDefault="00BC0840" w:rsidP="006757EC">
      <w:pPr>
        <w:pStyle w:val="AnswerStyle"/>
        <w:numPr>
          <w:ilvl w:val="0"/>
          <w:numId w:val="35"/>
        </w:numPr>
        <w:rPr>
          <w:sz w:val="24"/>
          <w:szCs w:val="24"/>
        </w:rPr>
      </w:pPr>
      <w:r w:rsidRPr="000E3375">
        <w:rPr>
          <w:sz w:val="24"/>
          <w:szCs w:val="24"/>
        </w:rPr>
        <w:t>failure to close</w:t>
      </w:r>
    </w:p>
    <w:p w14:paraId="4FD21159" w14:textId="231E152A" w:rsidR="00E1675E" w:rsidRPr="000E3375" w:rsidRDefault="00A67FC4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______ gives an employee a legal right to receive pension benefits at some future date when he or she stops working. </w:t>
      </w:r>
    </w:p>
    <w:p w14:paraId="48F05A66" w14:textId="2F0383A8" w:rsidR="00E1675E" w:rsidRPr="000E3375" w:rsidRDefault="00A67FC4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Vesting</w:t>
      </w:r>
    </w:p>
    <w:p w14:paraId="47C8D771" w14:textId="340EB47D" w:rsidR="00E1675E" w:rsidRPr="000E3375" w:rsidRDefault="00A67FC4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COBRA</w:t>
      </w:r>
    </w:p>
    <w:p w14:paraId="7EFDE276" w14:textId="7141AC29" w:rsidR="00E1675E" w:rsidRPr="000E3375" w:rsidRDefault="00A67FC4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Medicare</w:t>
      </w:r>
    </w:p>
    <w:p w14:paraId="6CE5D5F4" w14:textId="6B72E5FC" w:rsidR="00E1675E" w:rsidRPr="000E3375" w:rsidRDefault="00A67FC4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FUTA</w:t>
      </w:r>
    </w:p>
    <w:p w14:paraId="484DF30B" w14:textId="11185422" w:rsidR="00E1675E" w:rsidRPr="000E3375" w:rsidRDefault="00EB2968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______ prohibits government employers, private employers, and unions from discriminating against people because of their religious beliefs. </w:t>
      </w:r>
    </w:p>
    <w:p w14:paraId="7171BB25" w14:textId="19E51B3F" w:rsidR="00E1675E" w:rsidRPr="000E3375" w:rsidRDefault="00EB2968" w:rsidP="006757EC">
      <w:pPr>
        <w:pStyle w:val="AnswerStyle"/>
        <w:numPr>
          <w:ilvl w:val="0"/>
          <w:numId w:val="32"/>
        </w:numPr>
        <w:rPr>
          <w:sz w:val="24"/>
          <w:szCs w:val="24"/>
        </w:rPr>
      </w:pPr>
      <w:r w:rsidRPr="000E3375">
        <w:rPr>
          <w:sz w:val="24"/>
          <w:szCs w:val="24"/>
        </w:rPr>
        <w:t>ADEA</w:t>
      </w:r>
    </w:p>
    <w:p w14:paraId="33256597" w14:textId="05531289" w:rsidR="00E1675E" w:rsidRPr="000E3375" w:rsidRDefault="00EB2968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Title VI</w:t>
      </w:r>
    </w:p>
    <w:p w14:paraId="3CB7221B" w14:textId="5EFAD2A8" w:rsidR="00E1675E" w:rsidRPr="000E3375" w:rsidRDefault="00EB2968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Title VII</w:t>
      </w:r>
    </w:p>
    <w:p w14:paraId="58A42DE3" w14:textId="57705C68" w:rsidR="00E1675E" w:rsidRPr="000E3375" w:rsidRDefault="00EB2968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HIPPA</w:t>
      </w:r>
    </w:p>
    <w:p w14:paraId="2D8153A1" w14:textId="6E0D43CF" w:rsidR="00E1675E" w:rsidRPr="000E3375" w:rsidRDefault="0014598D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______ &amp; ______ Amendments indicate no person shall be deprived of “life, liberty, or property, without due process of law.”</w:t>
      </w:r>
    </w:p>
    <w:p w14:paraId="55720C1F" w14:textId="5CC2B428" w:rsidR="00E1675E" w:rsidRPr="000E3375" w:rsidRDefault="00745B1A" w:rsidP="006757EC">
      <w:pPr>
        <w:pStyle w:val="AnswerStyle"/>
        <w:numPr>
          <w:ilvl w:val="0"/>
          <w:numId w:val="27"/>
        </w:numPr>
        <w:rPr>
          <w:sz w:val="24"/>
          <w:szCs w:val="24"/>
        </w:rPr>
      </w:pPr>
      <w:r w:rsidRPr="000E3375">
        <w:rPr>
          <w:sz w:val="24"/>
          <w:szCs w:val="24"/>
        </w:rPr>
        <w:t>Second &amp; Fifth</w:t>
      </w:r>
    </w:p>
    <w:p w14:paraId="1347E9CA" w14:textId="34864C1B" w:rsidR="00E1675E" w:rsidRPr="000E3375" w:rsidRDefault="00745B1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First &amp; Eighth </w:t>
      </w:r>
    </w:p>
    <w:p w14:paraId="48E0ACC5" w14:textId="1F227F07" w:rsidR="00E1675E" w:rsidRPr="000E3375" w:rsidRDefault="00745B1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Fifth &amp; Seventh</w:t>
      </w:r>
    </w:p>
    <w:p w14:paraId="6E50D8DB" w14:textId="096FF382" w:rsidR="00E1675E" w:rsidRPr="000E3375" w:rsidRDefault="00745B1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Fifth &amp; Fourteenth</w:t>
      </w:r>
    </w:p>
    <w:p w14:paraId="2E9C3ADA" w14:textId="0773CC47" w:rsidR="00E1675E" w:rsidRPr="000E3375" w:rsidRDefault="00266AE5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>The ______ was passed by Congress in the wake of terrorist attacks of September 11, 2001.</w:t>
      </w:r>
    </w:p>
    <w:p w14:paraId="3A8A8940" w14:textId="464C3588" w:rsidR="00E1675E" w:rsidRPr="000E3375" w:rsidRDefault="00266AE5" w:rsidP="006757EC">
      <w:pPr>
        <w:pStyle w:val="AnswerStyle"/>
        <w:numPr>
          <w:ilvl w:val="0"/>
          <w:numId w:val="28"/>
        </w:numPr>
        <w:rPr>
          <w:sz w:val="24"/>
          <w:szCs w:val="24"/>
        </w:rPr>
      </w:pPr>
      <w:r w:rsidRPr="000E3375">
        <w:rPr>
          <w:sz w:val="24"/>
          <w:szCs w:val="24"/>
        </w:rPr>
        <w:t>USA Protection Right</w:t>
      </w:r>
    </w:p>
    <w:p w14:paraId="6FC01DBC" w14:textId="74AE8D7A" w:rsidR="00E1675E" w:rsidRPr="000E3375" w:rsidRDefault="00266AE5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Freedom Act</w:t>
      </w:r>
    </w:p>
    <w:p w14:paraId="3841AC0F" w14:textId="677670D0" w:rsidR="00E1675E" w:rsidRPr="000E3375" w:rsidRDefault="00266AE5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USA Patriot Act</w:t>
      </w:r>
    </w:p>
    <w:p w14:paraId="4A72918B" w14:textId="45D2C031" w:rsidR="00E1675E" w:rsidRPr="000E3375" w:rsidRDefault="00266AE5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Federal Privacy Act</w:t>
      </w:r>
    </w:p>
    <w:p w14:paraId="28465006" w14:textId="79207F97" w:rsidR="00E1675E" w:rsidRPr="000E3375" w:rsidRDefault="00DD236A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The </w:t>
      </w:r>
      <w:r w:rsidR="00F3181F" w:rsidRPr="000E3375">
        <w:rPr>
          <w:sz w:val="24"/>
          <w:szCs w:val="24"/>
        </w:rPr>
        <w:t>______</w:t>
      </w:r>
      <w:r w:rsidRPr="000E3375">
        <w:rPr>
          <w:sz w:val="24"/>
          <w:szCs w:val="24"/>
        </w:rPr>
        <w:t xml:space="preserve"> is abbreviated and commonly known as the </w:t>
      </w:r>
      <w:r w:rsidR="00F3181F" w:rsidRPr="000E3375">
        <w:rPr>
          <w:sz w:val="24"/>
          <w:szCs w:val="24"/>
        </w:rPr>
        <w:t>“FTC.”</w:t>
      </w:r>
      <w:r w:rsidRPr="000E3375">
        <w:rPr>
          <w:sz w:val="24"/>
          <w:szCs w:val="24"/>
        </w:rPr>
        <w:t>.</w:t>
      </w:r>
    </w:p>
    <w:p w14:paraId="2C78B772" w14:textId="314566A2" w:rsidR="00E1675E" w:rsidRPr="000E3375" w:rsidRDefault="00DD236A" w:rsidP="006757EC">
      <w:pPr>
        <w:pStyle w:val="AnswerStyle"/>
        <w:numPr>
          <w:ilvl w:val="0"/>
          <w:numId w:val="29"/>
        </w:numPr>
        <w:rPr>
          <w:sz w:val="24"/>
          <w:szCs w:val="24"/>
        </w:rPr>
      </w:pPr>
      <w:r w:rsidRPr="000E3375">
        <w:rPr>
          <w:sz w:val="24"/>
          <w:szCs w:val="24"/>
        </w:rPr>
        <w:t>Federal Taxation Collation</w:t>
      </w:r>
    </w:p>
    <w:p w14:paraId="2E224BE9" w14:textId="4E7F2D57" w:rsidR="00E1675E" w:rsidRPr="000E3375" w:rsidRDefault="00DD236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Federal Trade Commission</w:t>
      </w:r>
    </w:p>
    <w:p w14:paraId="74C6E5A9" w14:textId="7FFB504C" w:rsidR="00E1675E" w:rsidRPr="000E3375" w:rsidRDefault="00DD236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Federal Trade Congress</w:t>
      </w:r>
    </w:p>
    <w:p w14:paraId="0D657132" w14:textId="1AE61B41" w:rsidR="00E1675E" w:rsidRDefault="00DD236A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Financial Transaction Committee</w:t>
      </w:r>
    </w:p>
    <w:p w14:paraId="08B05213" w14:textId="2887B8ED" w:rsid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79CE1843" w14:textId="3797C528" w:rsid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54735CC8" w14:textId="44AFCA0D" w:rsidR="000E3375" w:rsidRDefault="000E3375" w:rsidP="000E3375">
      <w:pPr>
        <w:pStyle w:val="AnswerStyle"/>
        <w:numPr>
          <w:ilvl w:val="0"/>
          <w:numId w:val="0"/>
        </w:numPr>
        <w:ind w:left="720" w:hanging="360"/>
        <w:rPr>
          <w:sz w:val="24"/>
          <w:szCs w:val="24"/>
        </w:rPr>
      </w:pPr>
    </w:p>
    <w:p w14:paraId="07B434C1" w14:textId="57019E6A" w:rsidR="00E1675E" w:rsidRPr="000E3375" w:rsidRDefault="00A15A03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r w:rsidRPr="000E3375">
        <w:rPr>
          <w:sz w:val="24"/>
          <w:szCs w:val="24"/>
        </w:rPr>
        <w:lastRenderedPageBreak/>
        <w:t xml:space="preserve">______ exists when the connection between an act and an injury is strong enough to justify imposing liability. </w:t>
      </w:r>
    </w:p>
    <w:p w14:paraId="27587C53" w14:textId="3D9C66FD" w:rsidR="00E1675E" w:rsidRPr="000E3375" w:rsidRDefault="006B7F08" w:rsidP="006757EC">
      <w:pPr>
        <w:pStyle w:val="AnswerStyle"/>
        <w:numPr>
          <w:ilvl w:val="0"/>
          <w:numId w:val="30"/>
        </w:numPr>
        <w:rPr>
          <w:sz w:val="24"/>
          <w:szCs w:val="24"/>
        </w:rPr>
      </w:pPr>
      <w:r w:rsidRPr="000E3375">
        <w:rPr>
          <w:sz w:val="24"/>
          <w:szCs w:val="24"/>
        </w:rPr>
        <w:t xml:space="preserve">Malpractice </w:t>
      </w:r>
    </w:p>
    <w:p w14:paraId="08A63613" w14:textId="3427BFB1" w:rsidR="00E1675E" w:rsidRPr="000E3375" w:rsidRDefault="006B7F08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Intent</w:t>
      </w:r>
    </w:p>
    <w:p w14:paraId="6B753A09" w14:textId="73F1C396" w:rsidR="00E1675E" w:rsidRPr="000E3375" w:rsidRDefault="00A15A03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Proximate cause</w:t>
      </w:r>
    </w:p>
    <w:p w14:paraId="0B4061E2" w14:textId="1CE94CFA" w:rsidR="00E1675E" w:rsidRPr="000E3375" w:rsidRDefault="006B7F08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Liability</w:t>
      </w:r>
    </w:p>
    <w:p w14:paraId="3FF7E342" w14:textId="763DA7EB" w:rsidR="00E1675E" w:rsidRPr="000E3375" w:rsidRDefault="00900EDB" w:rsidP="006757EC">
      <w:pPr>
        <w:pStyle w:val="QuestionStyle"/>
        <w:numPr>
          <w:ilvl w:val="0"/>
          <w:numId w:val="24"/>
        </w:numPr>
        <w:rPr>
          <w:sz w:val="24"/>
          <w:szCs w:val="24"/>
        </w:rPr>
      </w:pPr>
      <w:bookmarkStart w:id="0" w:name="_GoBack"/>
      <w:bookmarkEnd w:id="0"/>
      <w:r w:rsidRPr="000E3375">
        <w:rPr>
          <w:sz w:val="24"/>
          <w:szCs w:val="24"/>
        </w:rPr>
        <w:t>A(n) ______ is the most common term for the transfer of funds through the use of a smart phone, electronic terminal, computer, tablet or telephone.</w:t>
      </w:r>
    </w:p>
    <w:p w14:paraId="23D631BF" w14:textId="2A25689F" w:rsidR="00E1675E" w:rsidRPr="000E3375" w:rsidRDefault="00900EDB" w:rsidP="006757EC">
      <w:pPr>
        <w:pStyle w:val="AnswerStyle"/>
        <w:numPr>
          <w:ilvl w:val="0"/>
          <w:numId w:val="31"/>
        </w:numPr>
        <w:rPr>
          <w:sz w:val="24"/>
          <w:szCs w:val="24"/>
        </w:rPr>
      </w:pPr>
      <w:r w:rsidRPr="000E3375">
        <w:rPr>
          <w:sz w:val="24"/>
          <w:szCs w:val="24"/>
        </w:rPr>
        <w:t>iBank</w:t>
      </w:r>
      <w:r w:rsidR="00C60833" w:rsidRPr="000E3375">
        <w:rPr>
          <w:sz w:val="24"/>
          <w:szCs w:val="24"/>
        </w:rPr>
        <w:t xml:space="preserve"> Transfer</w:t>
      </w:r>
    </w:p>
    <w:p w14:paraId="6B3F2CE6" w14:textId="19C27BDB" w:rsidR="00E1675E" w:rsidRPr="000E3375" w:rsidRDefault="00900EDB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Technology Assisted Transaction</w:t>
      </w:r>
    </w:p>
    <w:p w14:paraId="71AA5C74" w14:textId="6D28A94E" w:rsidR="00E1675E" w:rsidRPr="000E3375" w:rsidRDefault="00900EDB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Electronic Fund Transfer</w:t>
      </w:r>
    </w:p>
    <w:p w14:paraId="04023928" w14:textId="722C5D7C" w:rsidR="0017475D" w:rsidRPr="000E3375" w:rsidRDefault="00900EDB" w:rsidP="006757EC">
      <w:pPr>
        <w:pStyle w:val="AnswerStyle"/>
        <w:numPr>
          <w:ilvl w:val="0"/>
          <w:numId w:val="26"/>
        </w:numPr>
        <w:rPr>
          <w:sz w:val="24"/>
          <w:szCs w:val="24"/>
        </w:rPr>
      </w:pPr>
      <w:r w:rsidRPr="000E3375">
        <w:rPr>
          <w:sz w:val="24"/>
          <w:szCs w:val="24"/>
        </w:rPr>
        <w:t>Electronic Financial Transaction</w:t>
      </w:r>
    </w:p>
    <w:sectPr w:rsidR="0017475D" w:rsidRPr="000E3375" w:rsidSect="000E3375">
      <w:headerReference w:type="default" r:id="rId8"/>
      <w:headerReference w:type="first" r:id="rId9"/>
      <w:pgSz w:w="12240" w:h="15840"/>
      <w:pgMar w:top="1166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7E445" w14:textId="77777777" w:rsidR="00AF036D" w:rsidRDefault="00AF036D" w:rsidP="00F1245D">
      <w:r>
        <w:separator/>
      </w:r>
    </w:p>
  </w:endnote>
  <w:endnote w:type="continuationSeparator" w:id="0">
    <w:p w14:paraId="3C326FA1" w14:textId="77777777" w:rsidR="00AF036D" w:rsidRDefault="00AF036D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New Century Schlbk">
    <w:altName w:val="Century Schoolbook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EB009" w14:textId="77777777" w:rsidR="00AF036D" w:rsidRDefault="00AF036D" w:rsidP="00F1245D">
      <w:r>
        <w:separator/>
      </w:r>
    </w:p>
  </w:footnote>
  <w:footnote w:type="continuationSeparator" w:id="0">
    <w:p w14:paraId="774C66C1" w14:textId="77777777" w:rsidR="00AF036D" w:rsidRDefault="00AF036D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C028" w14:textId="19AB0884" w:rsidR="00D30854" w:rsidRPr="00AB4841" w:rsidRDefault="0073340E" w:rsidP="00F1245D">
    <w:pPr>
      <w:pStyle w:val="Header"/>
      <w:rPr>
        <w:b/>
        <w:bCs/>
      </w:rPr>
    </w:pPr>
    <w:r>
      <w:rPr>
        <w:b/>
        <w:noProof/>
      </w:rPr>
      <w:t>BUSINESS LAW &amp; ETHICS</w:t>
    </w:r>
    <w:r w:rsidR="00682B04" w:rsidRPr="00AB4841">
      <w:rPr>
        <w:b/>
        <w:bCs/>
      </w:rPr>
      <w:t xml:space="preserve"> - </w:t>
    </w:r>
    <w:r>
      <w:rPr>
        <w:b/>
        <w:bCs/>
      </w:rPr>
      <w:t>REGIONAL</w:t>
    </w:r>
    <w:r w:rsidR="00D30854" w:rsidRPr="00AB4841">
      <w:rPr>
        <w:b/>
        <w:bCs/>
      </w:rPr>
      <w:t xml:space="preserve"> 20</w:t>
    </w:r>
    <w:r w:rsidR="00301619">
      <w:rPr>
        <w:b/>
        <w:bCs/>
      </w:rPr>
      <w:t>20</w:t>
    </w:r>
    <w:r w:rsidR="00D30854" w:rsidRPr="00AB4841">
      <w:rPr>
        <w:b/>
        <w:bCs/>
      </w:rPr>
      <w:tab/>
    </w:r>
  </w:p>
  <w:p w14:paraId="2829B046" w14:textId="253FC14E" w:rsidR="00D30854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0E3375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0E3375">
      <w:rPr>
        <w:b/>
        <w:noProof/>
      </w:rPr>
      <w:t>9</w:t>
    </w:r>
    <w:r w:rsidR="00D30854" w:rsidRPr="001962B9">
      <w:rPr>
        <w:b/>
      </w:rPr>
      <w:fldChar w:fldCharType="end"/>
    </w:r>
  </w:p>
  <w:p w14:paraId="7165ACE2" w14:textId="77777777" w:rsidR="002E24CD" w:rsidRPr="001962B9" w:rsidRDefault="002E24CD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3BA072DC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100D"/>
    <w:multiLevelType w:val="hybridMultilevel"/>
    <w:tmpl w:val="10B08F02"/>
    <w:lvl w:ilvl="0" w:tplc="CE88E06A">
      <w:start w:val="1"/>
      <w:numFmt w:val="decimal"/>
      <w:pStyle w:val="QuestionStyle"/>
      <w:lvlText w:val="%1."/>
      <w:lvlJc w:val="left"/>
      <w:pPr>
        <w:ind w:left="41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4B4BA">
      <w:start w:val="1"/>
      <w:numFmt w:val="lowerLetter"/>
      <w:lvlText w:val="%2.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20E68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4655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806F8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898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A4F3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D83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40222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BC32B8"/>
    <w:multiLevelType w:val="hybridMultilevel"/>
    <w:tmpl w:val="57CEE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" w15:restartNumberingAfterBreak="0">
    <w:nsid w:val="7B5D5EF9"/>
    <w:multiLevelType w:val="hybridMultilevel"/>
    <w:tmpl w:val="98E4015A"/>
    <w:lvl w:ilvl="0" w:tplc="4F7CE016">
      <w:start w:val="1"/>
      <w:numFmt w:val="lowerLetter"/>
      <w:pStyle w:val="AnswerStyle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0"/>
    <w:lvlOverride w:ilvl="0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3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3"/>
    <w:lvlOverride w:ilvl="0">
      <w:startOverride w:val="1"/>
    </w:lvlOverride>
  </w:num>
  <w:num w:numId="53">
    <w:abstractNumId w:val="3"/>
    <w:lvlOverride w:ilvl="0">
      <w:startOverride w:val="1"/>
    </w:lvlOverride>
  </w:num>
  <w:num w:numId="54">
    <w:abstractNumId w:val="3"/>
    <w:lvlOverride w:ilvl="0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16665"/>
    <w:rsid w:val="00025D29"/>
    <w:rsid w:val="000268E1"/>
    <w:rsid w:val="000276D1"/>
    <w:rsid w:val="00034E3B"/>
    <w:rsid w:val="0004087C"/>
    <w:rsid w:val="00044EAD"/>
    <w:rsid w:val="0005009F"/>
    <w:rsid w:val="0005099D"/>
    <w:rsid w:val="00054A4C"/>
    <w:rsid w:val="00091841"/>
    <w:rsid w:val="0009681C"/>
    <w:rsid w:val="00096C05"/>
    <w:rsid w:val="000A7E72"/>
    <w:rsid w:val="000B760D"/>
    <w:rsid w:val="000D56FC"/>
    <w:rsid w:val="000E1BD5"/>
    <w:rsid w:val="000E3375"/>
    <w:rsid w:val="00100E4A"/>
    <w:rsid w:val="00103DB8"/>
    <w:rsid w:val="0010665F"/>
    <w:rsid w:val="001169E4"/>
    <w:rsid w:val="0011738B"/>
    <w:rsid w:val="00121ABC"/>
    <w:rsid w:val="001233AE"/>
    <w:rsid w:val="00124B64"/>
    <w:rsid w:val="00135207"/>
    <w:rsid w:val="00143A1C"/>
    <w:rsid w:val="0014598D"/>
    <w:rsid w:val="00146D32"/>
    <w:rsid w:val="00147FD9"/>
    <w:rsid w:val="00155172"/>
    <w:rsid w:val="0017475D"/>
    <w:rsid w:val="001753C6"/>
    <w:rsid w:val="0018488C"/>
    <w:rsid w:val="00184ABB"/>
    <w:rsid w:val="00185C25"/>
    <w:rsid w:val="00195022"/>
    <w:rsid w:val="001962B9"/>
    <w:rsid w:val="001A6172"/>
    <w:rsid w:val="001B3D7F"/>
    <w:rsid w:val="001B5FD2"/>
    <w:rsid w:val="001C14F2"/>
    <w:rsid w:val="001C4797"/>
    <w:rsid w:val="001C78AB"/>
    <w:rsid w:val="001E1578"/>
    <w:rsid w:val="001E746C"/>
    <w:rsid w:val="001E7B05"/>
    <w:rsid w:val="00203734"/>
    <w:rsid w:val="00211CC1"/>
    <w:rsid w:val="00226839"/>
    <w:rsid w:val="00232DDC"/>
    <w:rsid w:val="00234FBD"/>
    <w:rsid w:val="00243995"/>
    <w:rsid w:val="00244804"/>
    <w:rsid w:val="00246A9F"/>
    <w:rsid w:val="00251877"/>
    <w:rsid w:val="00255AD1"/>
    <w:rsid w:val="00263A8D"/>
    <w:rsid w:val="002658BD"/>
    <w:rsid w:val="00266AE5"/>
    <w:rsid w:val="00270C01"/>
    <w:rsid w:val="00271D98"/>
    <w:rsid w:val="00284D39"/>
    <w:rsid w:val="002A0D6A"/>
    <w:rsid w:val="002A6DE1"/>
    <w:rsid w:val="002B0596"/>
    <w:rsid w:val="002C0006"/>
    <w:rsid w:val="002C4BF3"/>
    <w:rsid w:val="002C6CEC"/>
    <w:rsid w:val="002E24CD"/>
    <w:rsid w:val="002F46CB"/>
    <w:rsid w:val="003003AB"/>
    <w:rsid w:val="00300959"/>
    <w:rsid w:val="003012E1"/>
    <w:rsid w:val="00301619"/>
    <w:rsid w:val="003118F1"/>
    <w:rsid w:val="00320A75"/>
    <w:rsid w:val="00322433"/>
    <w:rsid w:val="00330557"/>
    <w:rsid w:val="0034054F"/>
    <w:rsid w:val="00352A11"/>
    <w:rsid w:val="003643AF"/>
    <w:rsid w:val="00367B08"/>
    <w:rsid w:val="00376011"/>
    <w:rsid w:val="00376B09"/>
    <w:rsid w:val="0038052F"/>
    <w:rsid w:val="003834D4"/>
    <w:rsid w:val="003A76A3"/>
    <w:rsid w:val="003B02C7"/>
    <w:rsid w:val="003B26F2"/>
    <w:rsid w:val="003C62B5"/>
    <w:rsid w:val="003E2E98"/>
    <w:rsid w:val="003F301E"/>
    <w:rsid w:val="003F73B6"/>
    <w:rsid w:val="004022C2"/>
    <w:rsid w:val="00420CB8"/>
    <w:rsid w:val="00431F3D"/>
    <w:rsid w:val="0043409A"/>
    <w:rsid w:val="004341A5"/>
    <w:rsid w:val="00436929"/>
    <w:rsid w:val="004415A3"/>
    <w:rsid w:val="00450503"/>
    <w:rsid w:val="00451020"/>
    <w:rsid w:val="004510FE"/>
    <w:rsid w:val="00453986"/>
    <w:rsid w:val="00477AC3"/>
    <w:rsid w:val="00481371"/>
    <w:rsid w:val="00487730"/>
    <w:rsid w:val="00494DD1"/>
    <w:rsid w:val="00495A40"/>
    <w:rsid w:val="00495E3D"/>
    <w:rsid w:val="004B0E9D"/>
    <w:rsid w:val="004B1D44"/>
    <w:rsid w:val="004C65BC"/>
    <w:rsid w:val="004C6A24"/>
    <w:rsid w:val="004D22C7"/>
    <w:rsid w:val="004E5846"/>
    <w:rsid w:val="0050091A"/>
    <w:rsid w:val="0051264C"/>
    <w:rsid w:val="00515CE6"/>
    <w:rsid w:val="00520B21"/>
    <w:rsid w:val="0052244F"/>
    <w:rsid w:val="00534109"/>
    <w:rsid w:val="00536671"/>
    <w:rsid w:val="00536F84"/>
    <w:rsid w:val="00563C3A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C68"/>
    <w:rsid w:val="00635A05"/>
    <w:rsid w:val="00640208"/>
    <w:rsid w:val="006459CE"/>
    <w:rsid w:val="00656AE0"/>
    <w:rsid w:val="006579E7"/>
    <w:rsid w:val="0066323A"/>
    <w:rsid w:val="0067063A"/>
    <w:rsid w:val="00670E74"/>
    <w:rsid w:val="006757EC"/>
    <w:rsid w:val="00682B04"/>
    <w:rsid w:val="00683334"/>
    <w:rsid w:val="006838D7"/>
    <w:rsid w:val="0068463D"/>
    <w:rsid w:val="00697645"/>
    <w:rsid w:val="006A2983"/>
    <w:rsid w:val="006B046F"/>
    <w:rsid w:val="006B3C67"/>
    <w:rsid w:val="006B749F"/>
    <w:rsid w:val="006B7F08"/>
    <w:rsid w:val="006D1A7C"/>
    <w:rsid w:val="006D53F5"/>
    <w:rsid w:val="006D6443"/>
    <w:rsid w:val="006E1CF9"/>
    <w:rsid w:val="006E3FA0"/>
    <w:rsid w:val="00703BB5"/>
    <w:rsid w:val="0071787A"/>
    <w:rsid w:val="0072015B"/>
    <w:rsid w:val="00724536"/>
    <w:rsid w:val="00725674"/>
    <w:rsid w:val="0073340E"/>
    <w:rsid w:val="007405F1"/>
    <w:rsid w:val="00745B1A"/>
    <w:rsid w:val="007541F5"/>
    <w:rsid w:val="00754C2B"/>
    <w:rsid w:val="007557D5"/>
    <w:rsid w:val="0076620B"/>
    <w:rsid w:val="00772077"/>
    <w:rsid w:val="00773C66"/>
    <w:rsid w:val="0077466C"/>
    <w:rsid w:val="00787588"/>
    <w:rsid w:val="00793C58"/>
    <w:rsid w:val="007B3BDA"/>
    <w:rsid w:val="007F240A"/>
    <w:rsid w:val="0080645B"/>
    <w:rsid w:val="00811A93"/>
    <w:rsid w:val="0081454A"/>
    <w:rsid w:val="00822240"/>
    <w:rsid w:val="008327F7"/>
    <w:rsid w:val="008404A3"/>
    <w:rsid w:val="0085188B"/>
    <w:rsid w:val="008662B2"/>
    <w:rsid w:val="00871CB3"/>
    <w:rsid w:val="00877D2D"/>
    <w:rsid w:val="008A1FCB"/>
    <w:rsid w:val="008A25C6"/>
    <w:rsid w:val="008A4947"/>
    <w:rsid w:val="008A568A"/>
    <w:rsid w:val="008B0BC3"/>
    <w:rsid w:val="008B1306"/>
    <w:rsid w:val="008C013C"/>
    <w:rsid w:val="008C3EFC"/>
    <w:rsid w:val="008C556A"/>
    <w:rsid w:val="008C7E00"/>
    <w:rsid w:val="008D4E1C"/>
    <w:rsid w:val="008E6675"/>
    <w:rsid w:val="008F0383"/>
    <w:rsid w:val="008F07A0"/>
    <w:rsid w:val="00900EDB"/>
    <w:rsid w:val="00903B27"/>
    <w:rsid w:val="00911900"/>
    <w:rsid w:val="0092206F"/>
    <w:rsid w:val="009347BE"/>
    <w:rsid w:val="00940BED"/>
    <w:rsid w:val="009507EC"/>
    <w:rsid w:val="00966451"/>
    <w:rsid w:val="009B17FB"/>
    <w:rsid w:val="009B3A4F"/>
    <w:rsid w:val="009C030D"/>
    <w:rsid w:val="009C3C75"/>
    <w:rsid w:val="009C5C93"/>
    <w:rsid w:val="009D45B7"/>
    <w:rsid w:val="009E0595"/>
    <w:rsid w:val="009E7C5E"/>
    <w:rsid w:val="009F3B30"/>
    <w:rsid w:val="009F4586"/>
    <w:rsid w:val="009F6AB1"/>
    <w:rsid w:val="00A0059C"/>
    <w:rsid w:val="00A03819"/>
    <w:rsid w:val="00A15A03"/>
    <w:rsid w:val="00A2222D"/>
    <w:rsid w:val="00A253BE"/>
    <w:rsid w:val="00A31992"/>
    <w:rsid w:val="00A44FD0"/>
    <w:rsid w:val="00A47A70"/>
    <w:rsid w:val="00A51EF1"/>
    <w:rsid w:val="00A63DCD"/>
    <w:rsid w:val="00A67FC4"/>
    <w:rsid w:val="00A8124E"/>
    <w:rsid w:val="00AA7086"/>
    <w:rsid w:val="00AB2DF4"/>
    <w:rsid w:val="00AB4113"/>
    <w:rsid w:val="00AB4841"/>
    <w:rsid w:val="00AC1B4A"/>
    <w:rsid w:val="00AC76C1"/>
    <w:rsid w:val="00AD5C1C"/>
    <w:rsid w:val="00AE5DD4"/>
    <w:rsid w:val="00AF036D"/>
    <w:rsid w:val="00AF1788"/>
    <w:rsid w:val="00AF6F5A"/>
    <w:rsid w:val="00B01D49"/>
    <w:rsid w:val="00B07639"/>
    <w:rsid w:val="00B12A84"/>
    <w:rsid w:val="00B21752"/>
    <w:rsid w:val="00B21B79"/>
    <w:rsid w:val="00B2256F"/>
    <w:rsid w:val="00B2455E"/>
    <w:rsid w:val="00B24B81"/>
    <w:rsid w:val="00B6046D"/>
    <w:rsid w:val="00B66E9E"/>
    <w:rsid w:val="00B70F49"/>
    <w:rsid w:val="00B96AB4"/>
    <w:rsid w:val="00BC0840"/>
    <w:rsid w:val="00BE0424"/>
    <w:rsid w:val="00BE79F6"/>
    <w:rsid w:val="00BF612A"/>
    <w:rsid w:val="00C06B40"/>
    <w:rsid w:val="00C10884"/>
    <w:rsid w:val="00C12A28"/>
    <w:rsid w:val="00C138ED"/>
    <w:rsid w:val="00C252CF"/>
    <w:rsid w:val="00C25F93"/>
    <w:rsid w:val="00C32E00"/>
    <w:rsid w:val="00C5029D"/>
    <w:rsid w:val="00C55CAE"/>
    <w:rsid w:val="00C56F09"/>
    <w:rsid w:val="00C5746D"/>
    <w:rsid w:val="00C60833"/>
    <w:rsid w:val="00C61B47"/>
    <w:rsid w:val="00C872C2"/>
    <w:rsid w:val="00C92A93"/>
    <w:rsid w:val="00C977DF"/>
    <w:rsid w:val="00CA1107"/>
    <w:rsid w:val="00CA4673"/>
    <w:rsid w:val="00CA6A94"/>
    <w:rsid w:val="00CB12A5"/>
    <w:rsid w:val="00CC0E64"/>
    <w:rsid w:val="00CC279C"/>
    <w:rsid w:val="00CC2C7D"/>
    <w:rsid w:val="00CC68B4"/>
    <w:rsid w:val="00CD6C67"/>
    <w:rsid w:val="00CF1180"/>
    <w:rsid w:val="00CF557A"/>
    <w:rsid w:val="00D12C48"/>
    <w:rsid w:val="00D1610E"/>
    <w:rsid w:val="00D17C28"/>
    <w:rsid w:val="00D26648"/>
    <w:rsid w:val="00D269FD"/>
    <w:rsid w:val="00D30854"/>
    <w:rsid w:val="00D371AC"/>
    <w:rsid w:val="00D41214"/>
    <w:rsid w:val="00D50A9C"/>
    <w:rsid w:val="00D50AAC"/>
    <w:rsid w:val="00D52FDA"/>
    <w:rsid w:val="00D55A03"/>
    <w:rsid w:val="00D56E9F"/>
    <w:rsid w:val="00D61261"/>
    <w:rsid w:val="00D65CE5"/>
    <w:rsid w:val="00D74CCC"/>
    <w:rsid w:val="00D75666"/>
    <w:rsid w:val="00D8197D"/>
    <w:rsid w:val="00D81C07"/>
    <w:rsid w:val="00D8516A"/>
    <w:rsid w:val="00D86359"/>
    <w:rsid w:val="00D87712"/>
    <w:rsid w:val="00D934EC"/>
    <w:rsid w:val="00D9656B"/>
    <w:rsid w:val="00DC01DA"/>
    <w:rsid w:val="00DC3815"/>
    <w:rsid w:val="00DC6170"/>
    <w:rsid w:val="00DD236A"/>
    <w:rsid w:val="00DE0B2B"/>
    <w:rsid w:val="00DE2D7E"/>
    <w:rsid w:val="00DE5ECB"/>
    <w:rsid w:val="00DF1D50"/>
    <w:rsid w:val="00E1675E"/>
    <w:rsid w:val="00E27CC7"/>
    <w:rsid w:val="00E41CA4"/>
    <w:rsid w:val="00E5567F"/>
    <w:rsid w:val="00E64CAC"/>
    <w:rsid w:val="00E65046"/>
    <w:rsid w:val="00E72025"/>
    <w:rsid w:val="00E817AF"/>
    <w:rsid w:val="00EA03F2"/>
    <w:rsid w:val="00EA5D62"/>
    <w:rsid w:val="00EB2968"/>
    <w:rsid w:val="00EC037A"/>
    <w:rsid w:val="00EC7ED2"/>
    <w:rsid w:val="00ED0161"/>
    <w:rsid w:val="00ED1AB6"/>
    <w:rsid w:val="00EF543D"/>
    <w:rsid w:val="00F01020"/>
    <w:rsid w:val="00F011CE"/>
    <w:rsid w:val="00F1245D"/>
    <w:rsid w:val="00F1482A"/>
    <w:rsid w:val="00F1765C"/>
    <w:rsid w:val="00F2101F"/>
    <w:rsid w:val="00F215B3"/>
    <w:rsid w:val="00F249C9"/>
    <w:rsid w:val="00F3181F"/>
    <w:rsid w:val="00F3666E"/>
    <w:rsid w:val="00F42C43"/>
    <w:rsid w:val="00F52F9B"/>
    <w:rsid w:val="00F5534A"/>
    <w:rsid w:val="00F55ED1"/>
    <w:rsid w:val="00F562DD"/>
    <w:rsid w:val="00F635A7"/>
    <w:rsid w:val="00F71962"/>
    <w:rsid w:val="00F74F30"/>
    <w:rsid w:val="00F93AB9"/>
    <w:rsid w:val="00FA1F2C"/>
    <w:rsid w:val="00FC7C51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customStyle="1" w:styleId="WBL5eTestbank">
    <w:name w:val="WBL5e Testbank"/>
    <w:basedOn w:val="Normal"/>
    <w:rsid w:val="008B1306"/>
    <w:pPr>
      <w:tabs>
        <w:tab w:val="left" w:pos="2520"/>
        <w:tab w:val="left" w:pos="4400"/>
        <w:tab w:val="left" w:pos="5660"/>
      </w:tabs>
      <w:ind w:left="720" w:hanging="720"/>
    </w:pPr>
    <w:rPr>
      <w:rFonts w:ascii="New Century Schlbk" w:hAnsi="New Century Schlbk"/>
      <w:sz w:val="24"/>
    </w:rPr>
  </w:style>
  <w:style w:type="paragraph" w:customStyle="1" w:styleId="NormalText">
    <w:name w:val="Normal Text"/>
    <w:rsid w:val="0038052F"/>
    <w:pPr>
      <w:widowControl w:val="0"/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customStyle="1" w:styleId="AnswerStyle">
    <w:name w:val="AnswerStyle"/>
    <w:basedOn w:val="Normal"/>
    <w:link w:val="AnswerStyleChar"/>
    <w:autoRedefine/>
    <w:qFormat/>
    <w:rsid w:val="002E24CD"/>
    <w:pPr>
      <w:numPr>
        <w:numId w:val="3"/>
      </w:numPr>
    </w:pPr>
    <w:rPr>
      <w:rFonts w:eastAsia="Arial"/>
      <w:color w:val="000000"/>
      <w:sz w:val="22"/>
      <w:szCs w:val="22"/>
    </w:rPr>
  </w:style>
  <w:style w:type="character" w:customStyle="1" w:styleId="AnswerStyleChar">
    <w:name w:val="AnswerStyle Char"/>
    <w:basedOn w:val="DefaultParagraphFont"/>
    <w:link w:val="AnswerStyle"/>
    <w:rsid w:val="002E24CD"/>
    <w:rPr>
      <w:rFonts w:ascii="Times New Roman" w:eastAsia="Arial" w:hAnsi="Times New Roman"/>
      <w:color w:val="000000"/>
      <w:sz w:val="22"/>
      <w:szCs w:val="22"/>
    </w:rPr>
  </w:style>
  <w:style w:type="paragraph" w:customStyle="1" w:styleId="QuestionStyle">
    <w:name w:val="QuestionStyle"/>
    <w:basedOn w:val="Normal"/>
    <w:link w:val="QuestionStyleChar"/>
    <w:autoRedefine/>
    <w:qFormat/>
    <w:rsid w:val="002E24CD"/>
    <w:pPr>
      <w:numPr>
        <w:numId w:val="4"/>
      </w:numPr>
      <w:spacing w:before="160" w:after="160"/>
      <w:ind w:left="360" w:hanging="360"/>
    </w:pPr>
    <w:rPr>
      <w:rFonts w:eastAsia="Arial"/>
      <w:color w:val="000000"/>
      <w:sz w:val="22"/>
      <w:szCs w:val="22"/>
    </w:rPr>
  </w:style>
  <w:style w:type="character" w:customStyle="1" w:styleId="QuestionStyleChar">
    <w:name w:val="QuestionStyle Char"/>
    <w:basedOn w:val="DefaultParagraphFont"/>
    <w:link w:val="QuestionStyle"/>
    <w:rsid w:val="002E24CD"/>
    <w:rPr>
      <w:rFonts w:ascii="Times New Roman" w:eastAsia="Arial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DB45C-EFFA-4E45-815F-0AC6BEDA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265-Business Law &amp; Ethics - REGIONAL 2020</vt:lpstr>
    </vt:vector>
  </TitlesOfParts>
  <Company>WITC Rice Lake</Company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265-Business Law &amp; Ethics - REGIONAL 2020</dc:title>
  <dc:subject/>
  <dc:creator>Dianne Carroll</dc:creator>
  <cp:keywords/>
  <cp:lastModifiedBy>McNew, Amber</cp:lastModifiedBy>
  <cp:revision>2</cp:revision>
  <cp:lastPrinted>2010-01-05T18:21:00Z</cp:lastPrinted>
  <dcterms:created xsi:type="dcterms:W3CDTF">2019-09-21T21:50:00Z</dcterms:created>
  <dcterms:modified xsi:type="dcterms:W3CDTF">2019-09-21T21:50:00Z</dcterms:modified>
</cp:coreProperties>
</file>